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0376842"/>
    <w:p w14:paraId="11A4552C" w14:textId="29D723F8" w:rsidR="002A4DB2" w:rsidRDefault="002A4DB2" w:rsidP="002A4DB2">
      <w:r>
        <w:fldChar w:fldCharType="begin"/>
      </w:r>
      <w:r>
        <w:instrText xml:space="preserve"> DATE \@ "MMMM d, yyyy" </w:instrText>
      </w:r>
      <w:r>
        <w:fldChar w:fldCharType="separate"/>
      </w:r>
      <w:r w:rsidR="00731F72">
        <w:rPr>
          <w:noProof/>
        </w:rPr>
        <w:t>14 de mayo de</w:t>
      </w:r>
      <w:r w:rsidR="00731F72">
        <w:rPr>
          <w:noProof/>
        </w:rPr>
        <w:t xml:space="preserve"> 2020</w:t>
      </w:r>
      <w:r>
        <w:fldChar w:fldCharType="end"/>
      </w:r>
    </w:p>
    <w:bookmarkEnd w:id="0"/>
    <w:p w14:paraId="7E8729E5" w14:textId="31FCF21D" w:rsidR="0041182E" w:rsidRDefault="0093489F" w:rsidP="0041182E">
      <w:r>
        <w:t>1</w:t>
      </w:r>
      <w:r w:rsidR="00731F72">
        <w:t>4</w:t>
      </w:r>
      <w:r w:rsidR="006951CF">
        <w:t xml:space="preserve"> de mayo de 2020</w:t>
      </w:r>
    </w:p>
    <w:p w14:paraId="6F279D14" w14:textId="77777777" w:rsidR="00083132" w:rsidRDefault="00083132" w:rsidP="0041182E"/>
    <w:p w14:paraId="225F217E" w14:textId="152166D2" w:rsidR="0041182E" w:rsidRDefault="0041182E" w:rsidP="0041182E">
      <w:r>
        <w:t>Estimado Empleado de [INSERT EMPLOYER]:</w:t>
      </w:r>
    </w:p>
    <w:p w14:paraId="36949672" w14:textId="77777777" w:rsidR="0041182E" w:rsidRDefault="0041182E" w:rsidP="0041182E"/>
    <w:p w14:paraId="2EBE7463" w14:textId="668E9A64" w:rsidR="001B3190" w:rsidRDefault="001B3190" w:rsidP="00376082">
      <w:pPr>
        <w:jc w:val="both"/>
      </w:pPr>
      <w:r>
        <w:t>Como usted sabe, el virus COVID-19 continúa propagándose en la comunidad.  Para ayudar a protegerle a usted y sus famili</w:t>
      </w:r>
      <w:r w:rsidR="006951CF">
        <w:t>are</w:t>
      </w:r>
      <w:r>
        <w:t>s, hoy el Departamento de Salud de Nuevo México (NMDOH) está ofreciendo pruebas para COVID-19 voluntarias</w:t>
      </w:r>
      <w:r w:rsidR="004A2FBD">
        <w:t>,</w:t>
      </w:r>
      <w:r>
        <w:t xml:space="preserve"> si son solicitadas por su empleador. </w:t>
      </w:r>
      <w:r>
        <w:rPr>
          <w:b/>
        </w:rPr>
        <w:t>Tenga en cuenta, si usted decide participar en las pruebas de diagnóstico para COVID-19, sus resultados pueden ser compartidos con su empleador</w:t>
      </w:r>
      <w:r w:rsidR="004A2FBD">
        <w:rPr>
          <w:b/>
        </w:rPr>
        <w:t>,</w:t>
      </w:r>
      <w:r>
        <w:rPr>
          <w:b/>
        </w:rPr>
        <w:t xml:space="preserve"> si son solicitados en asociación con la vigilancia médica en el lugar de trabajo, de acuerdo con 45 CFR § 164.512(b)(v).</w:t>
      </w:r>
      <w:r>
        <w:t xml:space="preserve">  </w:t>
      </w:r>
    </w:p>
    <w:p w14:paraId="6A1106A3" w14:textId="77777777" w:rsidR="001B3190" w:rsidRDefault="001B3190" w:rsidP="00376082">
      <w:pPr>
        <w:jc w:val="both"/>
      </w:pPr>
    </w:p>
    <w:p w14:paraId="6B24BCDD" w14:textId="058437B6" w:rsidR="00376082" w:rsidRDefault="001B3190" w:rsidP="00376082">
      <w:pPr>
        <w:jc w:val="both"/>
      </w:pPr>
      <w:r>
        <w:t xml:space="preserve">Si usted desea tomar parte en las pruebas de </w:t>
      </w:r>
      <w:r w:rsidR="006951CF">
        <w:t>diagnóstico</w:t>
      </w:r>
      <w:r>
        <w:t xml:space="preserve">, NMDOH necesitará alguna información demográfica básica sobre usted.  Su información de seguro de salud también será recolectada, </w:t>
      </w:r>
      <w:r w:rsidRPr="004A2FBD">
        <w:rPr>
          <w:u w:val="single"/>
        </w:rPr>
        <w:t>p</w:t>
      </w:r>
      <w:r>
        <w:rPr>
          <w:u w:val="single"/>
        </w:rPr>
        <w:t>ero por favor tenga en cuenta que no hay costo alguno para usted</w:t>
      </w:r>
      <w:r>
        <w:t xml:space="preserve">, y las personas sin seguro médico son bienvenidas a hacerse las pruebas. Es importante que recolectemos la información de su seguro médico para que el estado pueda rastrear los servicios de pruebas de diagnóstico que han sido ofrecidos a nombre de su organización del manejo de atención y CMS Medicaid/Medicare. Con la excepción de la liberación potencial de su empleador </w:t>
      </w:r>
      <w:r w:rsidR="002B054D">
        <w:t>mencionado</w:t>
      </w:r>
      <w:r>
        <w:t xml:space="preserve"> arriba, toda la información de salud es mantenida privada por NMDOH.</w:t>
      </w:r>
    </w:p>
    <w:p w14:paraId="414F8C80" w14:textId="77777777" w:rsidR="0041182E" w:rsidRDefault="0041182E" w:rsidP="00376082">
      <w:pPr>
        <w:jc w:val="both"/>
      </w:pPr>
    </w:p>
    <w:p w14:paraId="23CDE8D6" w14:textId="77E26D28" w:rsidR="0041182E" w:rsidRDefault="002A4DB2" w:rsidP="00376082">
      <w:pPr>
        <w:jc w:val="both"/>
      </w:pPr>
      <w:r>
        <w:t xml:space="preserve">La prueba requiere que un profesional del cuidado de la salud NMDOH le frote su nariz o garganta.  El hisopo será entonces enviado a un laboratorio para ser procesado.  Generalmente recibimos </w:t>
      </w:r>
      <w:r w:rsidR="00201260">
        <w:t xml:space="preserve">de vuelta </w:t>
      </w:r>
      <w:r>
        <w:t>los resultados de dos a cuatro días, aunque pueden tomar más tiempo.  Usted puede obtener sus resultados a través del sitio web seguro NMDOH (</w:t>
      </w:r>
      <w:hyperlink r:id="rId9" w:history="1">
        <w:r>
          <w:rPr>
            <w:rStyle w:val="Hyperlink"/>
          </w:rPr>
          <w:t>https://cvresults.nmhealth.org/</w:t>
        </w:r>
      </w:hyperlink>
      <w:r>
        <w:rPr>
          <w:rStyle w:val="Hyperlink"/>
        </w:rPr>
        <w:t>)</w:t>
      </w:r>
      <w:r>
        <w:t xml:space="preserve">.  Si usted da positivo, le estaremos contactando para </w:t>
      </w:r>
      <w:r w:rsidR="006951CF">
        <w:t>información</w:t>
      </w:r>
      <w:r>
        <w:t xml:space="preserve"> adicional.</w:t>
      </w:r>
    </w:p>
    <w:p w14:paraId="712E7576" w14:textId="77777777" w:rsidR="0041182E" w:rsidRDefault="0041182E" w:rsidP="00376082">
      <w:pPr>
        <w:jc w:val="both"/>
      </w:pPr>
    </w:p>
    <w:p w14:paraId="1E5D34DE" w14:textId="491F65E7" w:rsidR="0041182E" w:rsidRDefault="0041182E" w:rsidP="00376082">
      <w:pPr>
        <w:jc w:val="both"/>
      </w:pPr>
      <w:r>
        <w:t xml:space="preserve">Las pruebas son completamente voluntarias, por lo que las recomendamos. </w:t>
      </w:r>
    </w:p>
    <w:p w14:paraId="78C1EC01" w14:textId="77777777" w:rsidR="0041182E" w:rsidRDefault="0041182E" w:rsidP="0041182E">
      <w:pPr>
        <w:rPr>
          <w:b/>
        </w:rPr>
      </w:pPr>
    </w:p>
    <w:p w14:paraId="052575F3" w14:textId="4098968E" w:rsidR="00C94B84" w:rsidRDefault="00083132" w:rsidP="00083132">
      <w:r>
        <w:t>Atentamente,</w:t>
      </w:r>
    </w:p>
    <w:p w14:paraId="38D49B3B" w14:textId="77777777" w:rsidR="0093489F" w:rsidRDefault="0093489F" w:rsidP="00083132"/>
    <w:p w14:paraId="76E4EDE3" w14:textId="595A88A5" w:rsidR="00083132" w:rsidRDefault="00083132" w:rsidP="00083132"/>
    <w:p w14:paraId="0A2B779E" w14:textId="56CC9994" w:rsidR="0093489F" w:rsidRDefault="00731F72" w:rsidP="0093489F">
      <w:r>
        <w:t>14 de mayo de 2020</w:t>
      </w:r>
    </w:p>
    <w:p w14:paraId="01390E11" w14:textId="77777777" w:rsidR="0093489F" w:rsidRDefault="0093489F" w:rsidP="00083132">
      <w:bookmarkStart w:id="1" w:name="_GoBack"/>
      <w:bookmarkEnd w:id="1"/>
    </w:p>
    <w:p w14:paraId="31913528" w14:textId="0478CA4F" w:rsidR="00083132" w:rsidRDefault="00083132" w:rsidP="00083132">
      <w:r>
        <w:t xml:space="preserve">Aja </w:t>
      </w:r>
      <w:proofErr w:type="spellStart"/>
      <w:r>
        <w:t>Sanzone</w:t>
      </w:r>
      <w:proofErr w:type="spellEnd"/>
      <w:r>
        <w:t>, MD, MPH</w:t>
      </w:r>
    </w:p>
    <w:p w14:paraId="28F5F312" w14:textId="7D3E6334" w:rsidR="00083132" w:rsidRPr="008E0BE4" w:rsidRDefault="00083132" w:rsidP="00083132">
      <w:r>
        <w:t>Director Médico, Oficina de Enfermedades Infecciosas</w:t>
      </w:r>
    </w:p>
    <w:sectPr w:rsidR="00083132" w:rsidRPr="008E0BE4" w:rsidSect="00744AF6">
      <w:headerReference w:type="first" r:id="rId10"/>
      <w:footerReference w:type="first" r:id="rId11"/>
      <w:pgSz w:w="12240" w:h="15840" w:code="1"/>
      <w:pgMar w:top="1440" w:right="1440" w:bottom="1440" w:left="144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04AB3" w14:textId="77777777" w:rsidR="007858DD" w:rsidRDefault="007858DD" w:rsidP="001F7AC3">
      <w:r>
        <w:separator/>
      </w:r>
    </w:p>
  </w:endnote>
  <w:endnote w:type="continuationSeparator" w:id="0">
    <w:p w14:paraId="439DEA74" w14:textId="77777777" w:rsidR="007858DD" w:rsidRDefault="007858DD" w:rsidP="001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1BC3" w14:textId="77777777" w:rsidR="003162BA" w:rsidRDefault="006E37ED" w:rsidP="00040E3D">
    <w:pPr>
      <w:pStyle w:val="Footer"/>
      <w:jc w:val="both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7572893" wp14:editId="05BC4C2C">
          <wp:simplePos x="0" y="0"/>
          <wp:positionH relativeFrom="column">
            <wp:posOffset>5572125</wp:posOffset>
          </wp:positionH>
          <wp:positionV relativeFrom="paragraph">
            <wp:posOffset>-969010</wp:posOffset>
          </wp:positionV>
          <wp:extent cx="1143000" cy="1143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C2F360" wp14:editId="08FF76FB">
              <wp:simplePos x="0" y="0"/>
              <wp:positionH relativeFrom="margin">
                <wp:posOffset>-752475</wp:posOffset>
              </wp:positionH>
              <wp:positionV relativeFrom="paragraph">
                <wp:posOffset>-454659</wp:posOffset>
              </wp:positionV>
              <wp:extent cx="6219825" cy="628650"/>
              <wp:effectExtent l="0" t="0" r="9525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42B23" w14:textId="77777777" w:rsidR="00461076" w:rsidRPr="00527B6C" w:rsidRDefault="00461076" w:rsidP="00461076">
                          <w:pPr>
                            <w:widowControl w:val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caps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aps/>
                              <w:color w:val="000000"/>
                              <w:sz w:val="20"/>
                              <w:szCs w:val="20"/>
                            </w:rPr>
                            <w:t>Public Health Division</w:t>
                          </w:r>
                        </w:p>
                        <w:p w14:paraId="2877C125" w14:textId="77777777" w:rsidR="00461076" w:rsidRPr="00527B6C" w:rsidRDefault="00461076" w:rsidP="00461076">
                          <w:pPr>
                            <w:widowControl w:val="0"/>
                            <w:jc w:val="center"/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t xml:space="preserve">1190 St. Francis Dr., Suite 1050 • P.O. Box 26110 • Santa Fe, New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t>Mexico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t xml:space="preserve"> • 87502</w:t>
                          </w:r>
                        </w:p>
                        <w:p w14:paraId="153983B5" w14:textId="77777777" w:rsidR="00461076" w:rsidRPr="00527B6C" w:rsidRDefault="00461076" w:rsidP="00461076">
                          <w:pPr>
                            <w:spacing w:after="200" w:line="273" w:lineRule="auto"/>
                            <w:jc w:val="center"/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0"/>
                              <w:szCs w:val="20"/>
                            </w:rPr>
                            <w:t>(505) 827-2389• FAX: (505) 827-2329 • www.nmhealth.org</w:t>
                          </w:r>
                        </w:p>
                        <w:p w14:paraId="5A7E735F" w14:textId="77777777" w:rsidR="002051BA" w:rsidRPr="001F1CDD" w:rsidRDefault="002051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2F36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59.25pt;margin-top:-35.8pt;width:489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9t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" stroked="f">
              <v:textbox>
                <w:txbxContent>
                  <w:p w14:paraId="4B842B23" w14:textId="77777777" w:rsidR="00461076" w:rsidRPr="00527B6C" w:rsidRDefault="00461076" w:rsidP="00461076">
                    <w:pPr>
                      <w:widowControl w:val="0"/>
                      <w:jc w:val="center"/>
                      <w:rPr>
                        <w:rFonts w:ascii="Cambria" w:hAnsi="Cambria"/>
                        <w:b/>
                        <w:bCs/>
                        <w:caps/>
                        <w:color w:val="000000"/>
                        <w:kern w:val="28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aps/>
                        <w:color w:val="000000"/>
                        <w:sz w:val="20"/>
                        <w:szCs w:val="20"/>
                      </w:rPr>
                      <w:t>Public Health Division</w:t>
                    </w:r>
                  </w:p>
                  <w:p w14:paraId="2877C125" w14:textId="77777777" w:rsidR="00461076" w:rsidRPr="00527B6C" w:rsidRDefault="00461076" w:rsidP="00461076">
                    <w:pPr>
                      <w:widowControl w:val="0"/>
                      <w:jc w:val="center"/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t xml:space="preserve">1190 St. Francis Dr., Suite 1050 • P.O. Box 26110 • Santa Fe, New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t>Mexico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t xml:space="preserve"> • 87502</w:t>
                    </w:r>
                  </w:p>
                  <w:p w14:paraId="153983B5" w14:textId="77777777" w:rsidR="00461076" w:rsidRPr="00527B6C" w:rsidRDefault="00461076" w:rsidP="00461076">
                    <w:pPr>
                      <w:spacing w:after="200" w:line="273" w:lineRule="auto"/>
                      <w:jc w:val="center"/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color w:val="000000"/>
                        <w:sz w:val="20"/>
                        <w:szCs w:val="20"/>
                      </w:rPr>
                      <w:t>(505) 827-2389• FAX: (505) 827-2329 • www.nmhealth.org</w:t>
                    </w:r>
                  </w:p>
                  <w:p w14:paraId="5A7E735F" w14:textId="77777777" w:rsidR="002051BA" w:rsidRPr="001F1CDD" w:rsidRDefault="002051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C63" w14:textId="77777777" w:rsidR="007858DD" w:rsidRDefault="007858DD" w:rsidP="001F7AC3">
      <w:r>
        <w:separator/>
      </w:r>
    </w:p>
  </w:footnote>
  <w:footnote w:type="continuationSeparator" w:id="0">
    <w:p w14:paraId="590422B4" w14:textId="77777777" w:rsidR="007858DD" w:rsidRDefault="007858DD" w:rsidP="001F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C328" w14:textId="77777777" w:rsidR="00AF0ABF" w:rsidRDefault="00CC00DB" w:rsidP="0076097C">
    <w:pPr>
      <w:pStyle w:val="Header"/>
      <w:tabs>
        <w:tab w:val="left" w:pos="240"/>
      </w:tabs>
      <w:ind w:left="-90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20D6DAFE" wp14:editId="6D9C1178">
          <wp:extent cx="5971032" cy="9951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32" cy="99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18CE7" w14:textId="77777777" w:rsidR="003162BA" w:rsidRDefault="003162BA" w:rsidP="00AF0ABF">
    <w:pPr>
      <w:pStyle w:val="Header"/>
      <w:tabs>
        <w:tab w:val="left" w:pos="2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ECQgsDU2MzU1MLcyUdpeDU4uLM/DyQApNaAKP7XGssAAAA"/>
  </w:docVars>
  <w:rsids>
    <w:rsidRoot w:val="001B3190"/>
    <w:rsid w:val="00005943"/>
    <w:rsid w:val="00012EBD"/>
    <w:rsid w:val="00022985"/>
    <w:rsid w:val="00022CBD"/>
    <w:rsid w:val="00026A2C"/>
    <w:rsid w:val="00040E3D"/>
    <w:rsid w:val="00043CCE"/>
    <w:rsid w:val="00052049"/>
    <w:rsid w:val="0006599E"/>
    <w:rsid w:val="00083132"/>
    <w:rsid w:val="000A51B3"/>
    <w:rsid w:val="000C3443"/>
    <w:rsid w:val="000E2227"/>
    <w:rsid w:val="000F0771"/>
    <w:rsid w:val="0010590E"/>
    <w:rsid w:val="00106E59"/>
    <w:rsid w:val="001261D3"/>
    <w:rsid w:val="00194F4A"/>
    <w:rsid w:val="001B2166"/>
    <w:rsid w:val="001B3190"/>
    <w:rsid w:val="001D7041"/>
    <w:rsid w:val="001F1CDD"/>
    <w:rsid w:val="001F7AC3"/>
    <w:rsid w:val="00201260"/>
    <w:rsid w:val="002051BA"/>
    <w:rsid w:val="00235E0B"/>
    <w:rsid w:val="00255EF1"/>
    <w:rsid w:val="002A4DB2"/>
    <w:rsid w:val="002B054D"/>
    <w:rsid w:val="002B6D3C"/>
    <w:rsid w:val="002C66EA"/>
    <w:rsid w:val="002D1A5E"/>
    <w:rsid w:val="002D6CB3"/>
    <w:rsid w:val="002E17D0"/>
    <w:rsid w:val="002F734D"/>
    <w:rsid w:val="003162BA"/>
    <w:rsid w:val="00323F54"/>
    <w:rsid w:val="00376082"/>
    <w:rsid w:val="003A1848"/>
    <w:rsid w:val="003A4AF8"/>
    <w:rsid w:val="003D5FF5"/>
    <w:rsid w:val="003E6DDB"/>
    <w:rsid w:val="0040339E"/>
    <w:rsid w:val="0041182E"/>
    <w:rsid w:val="00422270"/>
    <w:rsid w:val="00450F21"/>
    <w:rsid w:val="00456EC4"/>
    <w:rsid w:val="00461076"/>
    <w:rsid w:val="00472B5A"/>
    <w:rsid w:val="0048759E"/>
    <w:rsid w:val="00493A3A"/>
    <w:rsid w:val="0049583C"/>
    <w:rsid w:val="00496012"/>
    <w:rsid w:val="004969E5"/>
    <w:rsid w:val="004A2FBD"/>
    <w:rsid w:val="004C1748"/>
    <w:rsid w:val="004C4E64"/>
    <w:rsid w:val="004D134A"/>
    <w:rsid w:val="005055A4"/>
    <w:rsid w:val="005930A8"/>
    <w:rsid w:val="005A243B"/>
    <w:rsid w:val="005F3D40"/>
    <w:rsid w:val="006068BD"/>
    <w:rsid w:val="00613589"/>
    <w:rsid w:val="006168A9"/>
    <w:rsid w:val="00623C0C"/>
    <w:rsid w:val="006500F4"/>
    <w:rsid w:val="00652D24"/>
    <w:rsid w:val="00680EE3"/>
    <w:rsid w:val="00690336"/>
    <w:rsid w:val="00693C88"/>
    <w:rsid w:val="006951CF"/>
    <w:rsid w:val="006C40AE"/>
    <w:rsid w:val="006D4D7B"/>
    <w:rsid w:val="006E0036"/>
    <w:rsid w:val="006E37ED"/>
    <w:rsid w:val="006F1980"/>
    <w:rsid w:val="007224EF"/>
    <w:rsid w:val="00731F72"/>
    <w:rsid w:val="00740C8C"/>
    <w:rsid w:val="007432B2"/>
    <w:rsid w:val="00743A8F"/>
    <w:rsid w:val="00744AF6"/>
    <w:rsid w:val="00751EE7"/>
    <w:rsid w:val="0076097C"/>
    <w:rsid w:val="00776208"/>
    <w:rsid w:val="007816DF"/>
    <w:rsid w:val="0078282D"/>
    <w:rsid w:val="007857AE"/>
    <w:rsid w:val="007858DD"/>
    <w:rsid w:val="0079383A"/>
    <w:rsid w:val="007A33CD"/>
    <w:rsid w:val="007D71C0"/>
    <w:rsid w:val="007E2768"/>
    <w:rsid w:val="007F645E"/>
    <w:rsid w:val="00805F4E"/>
    <w:rsid w:val="0087022F"/>
    <w:rsid w:val="00890E77"/>
    <w:rsid w:val="008A50AD"/>
    <w:rsid w:val="008A6713"/>
    <w:rsid w:val="008B6A25"/>
    <w:rsid w:val="008E0BE4"/>
    <w:rsid w:val="008F0EC7"/>
    <w:rsid w:val="00911709"/>
    <w:rsid w:val="0093489F"/>
    <w:rsid w:val="00944810"/>
    <w:rsid w:val="00953657"/>
    <w:rsid w:val="00953ADD"/>
    <w:rsid w:val="00960B1C"/>
    <w:rsid w:val="00966B38"/>
    <w:rsid w:val="00970ED0"/>
    <w:rsid w:val="00996B90"/>
    <w:rsid w:val="009B5989"/>
    <w:rsid w:val="00A05823"/>
    <w:rsid w:val="00A159BF"/>
    <w:rsid w:val="00A41AD0"/>
    <w:rsid w:val="00A638B6"/>
    <w:rsid w:val="00A843E2"/>
    <w:rsid w:val="00A9317A"/>
    <w:rsid w:val="00A952C4"/>
    <w:rsid w:val="00AA1F38"/>
    <w:rsid w:val="00AF0ABF"/>
    <w:rsid w:val="00B35495"/>
    <w:rsid w:val="00B4528C"/>
    <w:rsid w:val="00B52207"/>
    <w:rsid w:val="00B679EF"/>
    <w:rsid w:val="00B71720"/>
    <w:rsid w:val="00B91895"/>
    <w:rsid w:val="00BA0DA2"/>
    <w:rsid w:val="00BA7B5B"/>
    <w:rsid w:val="00BB6E19"/>
    <w:rsid w:val="00BB7883"/>
    <w:rsid w:val="00BE63B6"/>
    <w:rsid w:val="00C01FF2"/>
    <w:rsid w:val="00C047C7"/>
    <w:rsid w:val="00C14057"/>
    <w:rsid w:val="00C24616"/>
    <w:rsid w:val="00C345FF"/>
    <w:rsid w:val="00C65816"/>
    <w:rsid w:val="00C8207C"/>
    <w:rsid w:val="00C85BF4"/>
    <w:rsid w:val="00C902D3"/>
    <w:rsid w:val="00C94B84"/>
    <w:rsid w:val="00CA53DF"/>
    <w:rsid w:val="00CA6AC2"/>
    <w:rsid w:val="00CC00DB"/>
    <w:rsid w:val="00CC439A"/>
    <w:rsid w:val="00CD579B"/>
    <w:rsid w:val="00D52111"/>
    <w:rsid w:val="00D556B6"/>
    <w:rsid w:val="00D608BE"/>
    <w:rsid w:val="00D6364A"/>
    <w:rsid w:val="00D675F0"/>
    <w:rsid w:val="00D7400A"/>
    <w:rsid w:val="00D841CD"/>
    <w:rsid w:val="00DA036A"/>
    <w:rsid w:val="00DA1CE3"/>
    <w:rsid w:val="00DB51B5"/>
    <w:rsid w:val="00DC1774"/>
    <w:rsid w:val="00DC2670"/>
    <w:rsid w:val="00DD107D"/>
    <w:rsid w:val="00DD228D"/>
    <w:rsid w:val="00DF5861"/>
    <w:rsid w:val="00E1099E"/>
    <w:rsid w:val="00E2790F"/>
    <w:rsid w:val="00E51FC2"/>
    <w:rsid w:val="00E5765A"/>
    <w:rsid w:val="00E66A4E"/>
    <w:rsid w:val="00E72F37"/>
    <w:rsid w:val="00EA294D"/>
    <w:rsid w:val="00EB226D"/>
    <w:rsid w:val="00EC712B"/>
    <w:rsid w:val="00EE294A"/>
    <w:rsid w:val="00F17DE0"/>
    <w:rsid w:val="00F36761"/>
    <w:rsid w:val="00F57EF7"/>
    <w:rsid w:val="00F73452"/>
    <w:rsid w:val="00FB25B8"/>
    <w:rsid w:val="00FE3D35"/>
    <w:rsid w:val="00FE6595"/>
    <w:rsid w:val="00FF012C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68E1"/>
  <w15:chartTrackingRefBased/>
  <w15:docId w15:val="{C7D71B2B-1B20-42A3-ABA6-10C34539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1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AC3"/>
  </w:style>
  <w:style w:type="paragraph" w:styleId="Footer">
    <w:name w:val="footer"/>
    <w:basedOn w:val="Normal"/>
    <w:link w:val="Foot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AC3"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vresults.nmhealth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031D93173E640A7284E32C5E7E92A" ma:contentTypeVersion="0" ma:contentTypeDescription="Create a new document." ma:contentTypeScope="" ma:versionID="4a8223ed3e2d5ae181977f89d821fb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ac1d618640bc2c24c6bd9b51890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40CA0-0DBD-4ECE-904E-10710B0A1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BB0A4-F81C-454C-8B7E-9E0F6BFF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9AA46-ADBC-4A3F-A595-416ED8295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P. Novak</dc:creator>
  <cp:keywords/>
  <cp:lastModifiedBy>Osvaldo Jimenez</cp:lastModifiedBy>
  <cp:revision>9</cp:revision>
  <cp:lastPrinted>2012-10-12T17:49:00Z</cp:lastPrinted>
  <dcterms:created xsi:type="dcterms:W3CDTF">2020-05-15T00:24:00Z</dcterms:created>
  <dcterms:modified xsi:type="dcterms:W3CDTF">2020-05-15T01:37:00Z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0x010100218031D93173E640A7284E32C5E7E92A</vt:lpwstr>
  </property>
</Properties>
</file>