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E66588" w:rsidRDefault="00E66588">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8"/>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66588" w:rsidRDefault="00E66588">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Yg7BAAAA3QAAAA8AAABkcnMvZG93bnJldi54bWxET02LwjAQvS/4H8II3tbUHmSpxlIEZdeb&#10;uqLHoRnbajNpm2jrv98chD0+3vcyHUwtntS5yrKC2TQCQZxbXXGh4Pe4+fwC4TyyxtoyKXiRg3Q1&#10;+lhiom3Pe3oefCFCCLsEFZTeN4mULi/JoJvahjhwV9sZ9AF2hdQd9iHc1DKOork0WHFoKLGhdUn5&#10;/fAwCi7btm9blufTbdfff2RjsvZslJqMh2wBwtPg/8Vv97dWEM/isD+8CU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yYg7BAAAA3QAAAA8AAAAAAAAAAAAAAAAAnwIA&#10;AGRycy9kb3ducmV2LnhtbFBLBQYAAAAABAAEAPcAAACNAwAAAAA=&#10;">
                  <v:imagedata r:id="rId9" o:title=""/>
                </v:shape>
                <w10:wrap type="topAndBottom" anchorx="margin" anchory="page"/>
              </v:group>
            </w:pict>
          </mc:Fallback>
        </mc:AlternateContent>
      </w:r>
      <w:r w:rsidR="00C26B01">
        <w:rPr>
          <w:rFonts w:ascii="Arial" w:eastAsia="Arial" w:hAnsi="Arial" w:cs="Arial"/>
          <w:sz w:val="24"/>
        </w:rPr>
        <w:t xml:space="preserve"> </w:t>
      </w:r>
    </w:p>
    <w:p w:rsidR="00A56E8A" w:rsidRDefault="00C26B01" w:rsidP="006B4EA5">
      <w:pPr>
        <w:spacing w:after="0" w:line="240" w:lineRule="auto"/>
        <w:ind w:left="15" w:right="5" w:hanging="10"/>
        <w:jc w:val="center"/>
      </w:pPr>
      <w:r>
        <w:rPr>
          <w:b/>
        </w:rPr>
        <w:t xml:space="preserve">NEW MEXICO EARLY LEARNING ADVISORY COUNCIL </w:t>
      </w:r>
    </w:p>
    <w:p w:rsidR="00A56E8A" w:rsidRDefault="00C26B01" w:rsidP="006B4EA5">
      <w:pPr>
        <w:spacing w:after="0" w:line="240" w:lineRule="auto"/>
        <w:ind w:left="15" w:right="4" w:hanging="10"/>
        <w:jc w:val="center"/>
      </w:pPr>
      <w:r>
        <w:rPr>
          <w:b/>
        </w:rPr>
        <w:t xml:space="preserve">(ELAC) </w:t>
      </w:r>
    </w:p>
    <w:p w:rsidR="00A56E8A" w:rsidRDefault="00C26B01" w:rsidP="006B4EA5">
      <w:pPr>
        <w:spacing w:after="0" w:line="240" w:lineRule="auto"/>
        <w:ind w:left="52"/>
        <w:jc w:val="center"/>
      </w:pPr>
      <w:r>
        <w:rPr>
          <w:b/>
        </w:rPr>
        <w:t xml:space="preserve"> </w:t>
      </w:r>
    </w:p>
    <w:p w:rsidR="00A56E8A" w:rsidRDefault="005B720C" w:rsidP="006B4EA5">
      <w:pPr>
        <w:spacing w:after="0" w:line="240" w:lineRule="auto"/>
        <w:ind w:left="15" w:right="5" w:hanging="10"/>
        <w:jc w:val="center"/>
      </w:pPr>
      <w:r>
        <w:rPr>
          <w:b/>
        </w:rPr>
        <w:t>Meeting Minutes</w:t>
      </w:r>
      <w:r w:rsidR="00C26B01">
        <w:rPr>
          <w:b/>
        </w:rPr>
        <w:t xml:space="preserve"> </w:t>
      </w:r>
    </w:p>
    <w:p w:rsidR="00A56E8A" w:rsidRDefault="00043A96" w:rsidP="006B4EA5">
      <w:pPr>
        <w:spacing w:after="0" w:line="240" w:lineRule="auto"/>
        <w:ind w:left="15" w:right="4" w:hanging="10"/>
        <w:jc w:val="center"/>
      </w:pPr>
      <w:r>
        <w:rPr>
          <w:b/>
        </w:rPr>
        <w:t>April 10, 2017</w:t>
      </w:r>
      <w:r w:rsidR="00C26B01">
        <w:rPr>
          <w:b/>
        </w:rPr>
        <w:t xml:space="preserve"> </w:t>
      </w:r>
    </w:p>
    <w:p w:rsidR="00A56E8A" w:rsidRDefault="00043A96" w:rsidP="006B4EA5">
      <w:pPr>
        <w:spacing w:after="0" w:line="240" w:lineRule="auto"/>
        <w:ind w:left="15" w:hanging="10"/>
        <w:jc w:val="center"/>
        <w:rPr>
          <w:b/>
        </w:rPr>
      </w:pPr>
      <w:r>
        <w:rPr>
          <w:b/>
        </w:rPr>
        <w:t>Farm &amp; Ranch Museum</w:t>
      </w:r>
      <w:r w:rsidR="00C26B01">
        <w:rPr>
          <w:b/>
        </w:rPr>
        <w:t xml:space="preserve"> – </w:t>
      </w:r>
      <w:r>
        <w:rPr>
          <w:b/>
        </w:rPr>
        <w:t>Las Cruces</w:t>
      </w:r>
      <w:r w:rsidR="00C26B01">
        <w:rPr>
          <w:b/>
        </w:rPr>
        <w:t xml:space="preserve"> NM </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00784460">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Call Order by Erica</w:t>
      </w:r>
      <w:r w:rsidRPr="00784460">
        <w:rPr>
          <w:rFonts w:ascii="Cambria" w:hAnsi="Cambria"/>
          <w:spacing w:val="-3"/>
        </w:rPr>
        <w:t xml:space="preserve"> </w:t>
      </w:r>
      <w:r w:rsidRPr="00784460">
        <w:rPr>
          <w:rFonts w:ascii="Cambria" w:hAnsi="Cambria"/>
        </w:rPr>
        <w:t>Stubbs,</w:t>
      </w:r>
      <w:r w:rsidRPr="00784460">
        <w:rPr>
          <w:rFonts w:ascii="Cambria" w:hAnsi="Cambria"/>
          <w:spacing w:val="-3"/>
        </w:rPr>
        <w:t xml:space="preserve"> </w:t>
      </w:r>
      <w:r w:rsidRPr="00784460">
        <w:rPr>
          <w:rFonts w:ascii="Cambria" w:hAnsi="Cambria"/>
        </w:rPr>
        <w:t xml:space="preserve">ELAC Chair, at </w:t>
      </w:r>
      <w:r w:rsidR="00364B8F" w:rsidRPr="00784460">
        <w:rPr>
          <w:rFonts w:ascii="Cambria" w:hAnsi="Cambria"/>
        </w:rPr>
        <w:t>12:10</w:t>
      </w:r>
      <w:r w:rsidR="00A245BB" w:rsidRPr="00784460">
        <w:rPr>
          <w:rFonts w:ascii="Cambria" w:hAnsi="Cambria"/>
        </w:rPr>
        <w:t xml:space="preserve"> pm</w:t>
      </w:r>
      <w:r w:rsidRPr="00784460">
        <w:rPr>
          <w:rFonts w:ascii="Cambria" w:hAnsi="Cambria"/>
        </w:rPr>
        <w:t xml:space="preserve">. She welcomed the participants and </w:t>
      </w:r>
      <w:r w:rsidRPr="00784460">
        <w:rPr>
          <w:rFonts w:ascii="Cambria" w:hAnsi="Cambria"/>
          <w:spacing w:val="-2"/>
        </w:rPr>
        <w:t>thanked</w:t>
      </w:r>
      <w:r w:rsidR="00784460" w:rsidRPr="00784460">
        <w:rPr>
          <w:rFonts w:ascii="Cambria" w:hAnsi="Cambria"/>
          <w:spacing w:val="-2"/>
        </w:rPr>
        <w:t xml:space="preserve"> Ray Jaramillo</w:t>
      </w:r>
      <w:r w:rsidRPr="00784460">
        <w:rPr>
          <w:rFonts w:ascii="Cambria" w:hAnsi="Cambria"/>
        </w:rPr>
        <w:t xml:space="preserve"> for the </w:t>
      </w:r>
      <w:r w:rsidR="00784460" w:rsidRPr="00784460">
        <w:rPr>
          <w:rFonts w:ascii="Cambria" w:hAnsi="Cambria"/>
        </w:rPr>
        <w:t>coordinating meeting logistics</w:t>
      </w:r>
      <w:r w:rsidR="00FD6CDC">
        <w:rPr>
          <w:rFonts w:ascii="Cambria" w:hAnsi="Cambria"/>
        </w:rPr>
        <w:t xml:space="preserve"> and Town Hall to follow</w:t>
      </w:r>
      <w:r w:rsidRPr="00784460">
        <w:rPr>
          <w:rFonts w:ascii="Cambria" w:hAnsi="Cambria"/>
        </w:rPr>
        <w:t>.</w:t>
      </w:r>
      <w:r w:rsidRPr="00784460">
        <w:rPr>
          <w:rFonts w:ascii="Cambria" w:hAnsi="Cambria"/>
          <w:spacing w:val="1"/>
        </w:rPr>
        <w:t xml:space="preserve"> </w:t>
      </w:r>
    </w:p>
    <w:p w:rsidR="005B720C" w:rsidRDefault="005B720C" w:rsidP="006B4EA5">
      <w:pPr>
        <w:spacing w:before="3" w:after="0" w:line="240" w:lineRule="auto"/>
        <w:contextualSpacing/>
        <w:rPr>
          <w:rFonts w:ascii="Cambria" w:eastAsia="Cambria" w:hAnsi="Cambria" w:cs="Cambria"/>
        </w:rPr>
      </w:pPr>
    </w:p>
    <w:p w:rsidR="005B720C" w:rsidRDefault="005B720C" w:rsidP="006B4EA5">
      <w:pPr>
        <w:pStyle w:val="BodyText"/>
        <w:ind w:left="0" w:right="687" w:firstLine="0"/>
        <w:contextualSpacing/>
        <w:rPr>
          <w:spacing w:val="-1"/>
        </w:rPr>
      </w:pPr>
      <w:r>
        <w:rPr>
          <w:spacing w:val="-1"/>
        </w:rPr>
        <w:t>Roll was</w:t>
      </w:r>
      <w:r>
        <w:rPr>
          <w:spacing w:val="-2"/>
        </w:rPr>
        <w:t xml:space="preserve"> </w:t>
      </w:r>
      <w:r>
        <w:rPr>
          <w:spacing w:val="-1"/>
        </w:rPr>
        <w:t xml:space="preserve">called </w:t>
      </w:r>
      <w:r>
        <w:t xml:space="preserve">for </w:t>
      </w:r>
      <w:r>
        <w:rPr>
          <w:spacing w:val="-2"/>
        </w:rPr>
        <w:t>the</w:t>
      </w:r>
      <w:r>
        <w:t xml:space="preserve"> </w:t>
      </w:r>
      <w:r>
        <w:rPr>
          <w:spacing w:val="-1"/>
        </w:rPr>
        <w:t>meeting.</w:t>
      </w:r>
      <w:r>
        <w:rPr>
          <w:spacing w:val="1"/>
        </w:rPr>
        <w:t xml:space="preserve"> </w:t>
      </w:r>
      <w:r w:rsidRPr="0023007C">
        <w:rPr>
          <w:spacing w:val="-1"/>
        </w:rPr>
        <w:t>Present: Shannon Rivera,</w:t>
      </w:r>
      <w:r w:rsidRPr="0023007C">
        <w:t xml:space="preserve"> </w:t>
      </w:r>
      <w:r w:rsidR="00A451B9" w:rsidRPr="0023007C">
        <w:rPr>
          <w:spacing w:val="-1"/>
        </w:rPr>
        <w:t>Andy</w:t>
      </w:r>
      <w:r w:rsidR="00A451B9" w:rsidRPr="0023007C">
        <w:rPr>
          <w:spacing w:val="-2"/>
        </w:rPr>
        <w:t xml:space="preserve"> </w:t>
      </w:r>
      <w:r w:rsidR="00A451B9" w:rsidRPr="0023007C">
        <w:rPr>
          <w:spacing w:val="-1"/>
        </w:rPr>
        <w:t>Gomm</w:t>
      </w:r>
      <w:r w:rsidRPr="0023007C">
        <w:rPr>
          <w:spacing w:val="-1"/>
        </w:rPr>
        <w:t>,</w:t>
      </w:r>
      <w:r w:rsidR="008F7F10">
        <w:rPr>
          <w:spacing w:val="73"/>
        </w:rPr>
        <w:t xml:space="preserve"> </w:t>
      </w:r>
      <w:r w:rsidRPr="0023007C">
        <w:rPr>
          <w:spacing w:val="-1"/>
        </w:rPr>
        <w:t>Erica</w:t>
      </w:r>
      <w:r w:rsidRPr="0023007C">
        <w:t xml:space="preserve"> </w:t>
      </w:r>
      <w:r w:rsidR="00A245BB">
        <w:rPr>
          <w:spacing w:val="-1"/>
        </w:rPr>
        <w:t>Stubbs</w:t>
      </w:r>
      <w:r w:rsidR="00784460">
        <w:rPr>
          <w:spacing w:val="-2"/>
        </w:rPr>
        <w:t xml:space="preserve">, </w:t>
      </w:r>
      <w:r w:rsidR="00A451B9" w:rsidRPr="0023007C">
        <w:rPr>
          <w:spacing w:val="-1"/>
        </w:rPr>
        <w:t>Janis</w:t>
      </w:r>
      <w:r w:rsidR="00A451B9" w:rsidRPr="0023007C">
        <w:rPr>
          <w:spacing w:val="1"/>
        </w:rPr>
        <w:t xml:space="preserve"> </w:t>
      </w:r>
      <w:r w:rsidR="00A451B9" w:rsidRPr="0023007C">
        <w:rPr>
          <w:spacing w:val="-1"/>
        </w:rPr>
        <w:t xml:space="preserve">Gonzales, </w:t>
      </w:r>
      <w:r w:rsidR="008023A4">
        <w:rPr>
          <w:spacing w:val="-1"/>
        </w:rPr>
        <w:t>Michael</w:t>
      </w:r>
      <w:r w:rsidR="008023A4">
        <w:t xml:space="preserve"> </w:t>
      </w:r>
      <w:r w:rsidR="008023A4">
        <w:rPr>
          <w:spacing w:val="-2"/>
        </w:rPr>
        <w:t>Weinberg,</w:t>
      </w:r>
      <w:r w:rsidR="008023A4">
        <w:rPr>
          <w:spacing w:val="-1"/>
        </w:rPr>
        <w:t xml:space="preserve"> </w:t>
      </w:r>
      <w:r w:rsidR="00784460">
        <w:rPr>
          <w:spacing w:val="-1"/>
        </w:rPr>
        <w:t xml:space="preserve">Franz Joachim, Larry Langley </w:t>
      </w:r>
      <w:r w:rsidR="000F75E0" w:rsidRPr="0023007C">
        <w:rPr>
          <w:spacing w:val="-1"/>
        </w:rPr>
        <w:t xml:space="preserve">and </w:t>
      </w:r>
      <w:r w:rsidR="00784460">
        <w:rPr>
          <w:spacing w:val="-1"/>
        </w:rPr>
        <w:t>Alejandra Rebolledo Rea</w:t>
      </w:r>
      <w:r w:rsidR="00FD6CDC">
        <w:rPr>
          <w:spacing w:val="-1"/>
        </w:rPr>
        <w:t xml:space="preserve">.  </w:t>
      </w:r>
    </w:p>
    <w:p w:rsidR="00FD6CDC" w:rsidRDefault="00FD6CDC" w:rsidP="006B4EA5">
      <w:pPr>
        <w:pStyle w:val="BodyText"/>
        <w:ind w:left="0" w:right="687" w:firstLine="0"/>
        <w:contextualSpacing/>
        <w:rPr>
          <w:spacing w:val="-1"/>
        </w:rPr>
      </w:pPr>
      <w:r>
        <w:rPr>
          <w:spacing w:val="-1"/>
        </w:rPr>
        <w:t xml:space="preserve">Zoom:  Barbara </w:t>
      </w:r>
      <w:proofErr w:type="spellStart"/>
      <w:r>
        <w:rPr>
          <w:spacing w:val="-1"/>
        </w:rPr>
        <w:t>Tedrow</w:t>
      </w:r>
      <w:proofErr w:type="spellEnd"/>
    </w:p>
    <w:p w:rsidR="000F75E0" w:rsidRDefault="000F75E0" w:rsidP="006B4EA5">
      <w:pPr>
        <w:pStyle w:val="BodyText"/>
        <w:ind w:left="0" w:right="687" w:firstLine="0"/>
        <w:contextualSpacing/>
        <w:rPr>
          <w:spacing w:val="-1"/>
        </w:rPr>
      </w:pPr>
    </w:p>
    <w:p w:rsidR="000F75E0" w:rsidRPr="00A245BB" w:rsidRDefault="005B720C" w:rsidP="00A245BB">
      <w:pPr>
        <w:pStyle w:val="BodyText"/>
        <w:ind w:left="0" w:right="3033" w:firstLine="0"/>
        <w:contextualSpacing/>
        <w:rPr>
          <w:spacing w:val="45"/>
        </w:rPr>
      </w:pPr>
      <w:r>
        <w:rPr>
          <w:spacing w:val="-1"/>
        </w:rPr>
        <w:t>Excused</w:t>
      </w:r>
      <w:r w:rsidR="008023A4">
        <w:rPr>
          <w:spacing w:val="-1"/>
        </w:rPr>
        <w:t>:</w:t>
      </w:r>
      <w:r w:rsidR="00A451B9" w:rsidRPr="00A451B9">
        <w:rPr>
          <w:spacing w:val="-1"/>
        </w:rPr>
        <w:t xml:space="preserve"> </w:t>
      </w:r>
      <w:r w:rsidR="00FD6CDC">
        <w:rPr>
          <w:spacing w:val="-1"/>
        </w:rPr>
        <w:t>Heather</w:t>
      </w:r>
    </w:p>
    <w:p w:rsidR="007F1A98" w:rsidRDefault="007F1A98" w:rsidP="006B4EA5">
      <w:pPr>
        <w:pStyle w:val="BodyText"/>
        <w:ind w:left="0" w:right="3033"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FD6CDC">
        <w:rPr>
          <w:spacing w:val="-1"/>
        </w:rPr>
        <w:t>12:15</w:t>
      </w:r>
      <w:r w:rsidR="00A245BB">
        <w:rPr>
          <w:spacing w:val="-1"/>
        </w:rPr>
        <w:t xml:space="preserve"> pm</w:t>
      </w:r>
      <w:r>
        <w:t xml:space="preserve"> </w:t>
      </w:r>
      <w:r>
        <w:rPr>
          <w:spacing w:val="-1"/>
        </w:rPr>
        <w:t>by Erica</w:t>
      </w:r>
      <w:r>
        <w:rPr>
          <w:spacing w:val="-3"/>
        </w:rPr>
        <w:t xml:space="preserve"> </w:t>
      </w:r>
      <w:r>
        <w:rPr>
          <w:spacing w:val="-1"/>
        </w:rPr>
        <w:t>Stubbs.</w:t>
      </w:r>
    </w:p>
    <w:p w:rsidR="005B720C" w:rsidRDefault="005B720C" w:rsidP="006B4EA5">
      <w:pPr>
        <w:pStyle w:val="BodyText"/>
        <w:ind w:left="0" w:firstLine="0"/>
        <w:contextualSpacing/>
      </w:pPr>
      <w:r>
        <w:rPr>
          <w:spacing w:val="-1"/>
        </w:rPr>
        <w:t>Community introductions</w:t>
      </w:r>
      <w:r>
        <w:rPr>
          <w:spacing w:val="-2"/>
        </w:rPr>
        <w:t>.</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Motion to approve January 3, 2017 Minutes</w:t>
      </w:r>
    </w:p>
    <w:p w:rsidR="005B720C" w:rsidRDefault="007F1A98" w:rsidP="006B4EA5">
      <w:pPr>
        <w:pStyle w:val="BodyText"/>
        <w:ind w:left="0" w:firstLine="0"/>
        <w:contextualSpacing/>
        <w:rPr>
          <w:spacing w:val="-1"/>
        </w:rPr>
      </w:pPr>
      <w:r>
        <w:rPr>
          <w:spacing w:val="-1"/>
        </w:rPr>
        <w:t xml:space="preserve">Barbara </w:t>
      </w:r>
      <w:proofErr w:type="spellStart"/>
      <w:r>
        <w:rPr>
          <w:spacing w:val="-1"/>
        </w:rPr>
        <w:t>Tedrow</w:t>
      </w:r>
      <w:proofErr w:type="spellEnd"/>
      <w:r w:rsidR="00F6656E">
        <w:rPr>
          <w:spacing w:val="-1"/>
        </w:rPr>
        <w:t xml:space="preserve">; </w:t>
      </w:r>
      <w:r w:rsidR="00A05081">
        <w:rPr>
          <w:spacing w:val="-1"/>
        </w:rPr>
        <w:t>Ray</w:t>
      </w:r>
      <w:r w:rsidR="00F6656E">
        <w:rPr>
          <w:spacing w:val="-1"/>
        </w:rPr>
        <w:t xml:space="preserve"> Second</w:t>
      </w:r>
      <w:r w:rsidR="005B720C">
        <w:rPr>
          <w:spacing w:val="-1"/>
        </w:rPr>
        <w:t>.</w:t>
      </w:r>
      <w:r w:rsidR="005B720C" w:rsidRPr="0060593F">
        <w:rPr>
          <w:spacing w:val="-1"/>
        </w:rPr>
        <w:t xml:space="preserve"> </w:t>
      </w:r>
      <w:r w:rsidR="005B720C">
        <w:rPr>
          <w:spacing w:val="-1"/>
        </w:rPr>
        <w:t>No</w:t>
      </w:r>
      <w:r w:rsidR="005B720C" w:rsidRPr="0060593F">
        <w:rPr>
          <w:spacing w:val="-1"/>
        </w:rPr>
        <w:t xml:space="preserve"> </w:t>
      </w:r>
      <w:r w:rsidR="005B720C">
        <w:rPr>
          <w:spacing w:val="-1"/>
        </w:rPr>
        <w:t>discussion.</w:t>
      </w:r>
      <w:r w:rsidR="005B720C" w:rsidRPr="0060593F">
        <w:rPr>
          <w:spacing w:val="-1"/>
        </w:rPr>
        <w:t xml:space="preserve"> </w:t>
      </w:r>
      <w:r w:rsidR="005B720C">
        <w:rPr>
          <w:spacing w:val="-1"/>
        </w:rPr>
        <w:t>All</w:t>
      </w:r>
      <w:r w:rsidR="005B720C" w:rsidRPr="0060593F">
        <w:rPr>
          <w:spacing w:val="-1"/>
        </w:rPr>
        <w:t xml:space="preserve"> </w:t>
      </w:r>
      <w:r w:rsidR="005B720C">
        <w:rPr>
          <w:spacing w:val="-1"/>
        </w:rPr>
        <w:t>in</w:t>
      </w:r>
      <w:r w:rsidR="005B720C" w:rsidRPr="0060593F">
        <w:rPr>
          <w:spacing w:val="-1"/>
        </w:rPr>
        <w:t xml:space="preserve"> </w:t>
      </w:r>
      <w:r w:rsidR="005B720C">
        <w:rPr>
          <w:spacing w:val="-1"/>
        </w:rPr>
        <w:t>favor.</w:t>
      </w:r>
      <w:r w:rsidR="005B720C" w:rsidRPr="0060593F">
        <w:rPr>
          <w:spacing w:val="-1"/>
        </w:rPr>
        <w:t xml:space="preserve">  </w:t>
      </w:r>
      <w:r w:rsidR="005B720C">
        <w:rPr>
          <w:spacing w:val="-1"/>
        </w:rPr>
        <w:t>Motion</w:t>
      </w:r>
      <w:r w:rsidR="005B720C" w:rsidRPr="0060593F">
        <w:rPr>
          <w:spacing w:val="-1"/>
        </w:rPr>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F6656E" w:rsidP="0073741A">
      <w:pPr>
        <w:pStyle w:val="BodyText"/>
        <w:ind w:left="0" w:firstLine="0"/>
        <w:contextualSpacing/>
        <w:rPr>
          <w:rFonts w:cs="Times New Roman"/>
          <w:b/>
          <w:spacing w:val="-1"/>
          <w:u w:val="single"/>
        </w:rPr>
      </w:pPr>
      <w:r>
        <w:rPr>
          <w:rFonts w:cs="Times New Roman"/>
          <w:b/>
          <w:spacing w:val="-1"/>
          <w:u w:val="single"/>
        </w:rPr>
        <w:t>Legislation Update</w:t>
      </w:r>
      <w:r w:rsidR="009B12FD">
        <w:rPr>
          <w:rFonts w:cs="Times New Roman"/>
          <w:b/>
          <w:spacing w:val="-1"/>
          <w:u w:val="single"/>
        </w:rPr>
        <w:t>s</w:t>
      </w:r>
    </w:p>
    <w:p w:rsidR="00F6656E" w:rsidRDefault="009B12FD" w:rsidP="00F6656E">
      <w:pPr>
        <w:pStyle w:val="BodyText"/>
        <w:ind w:left="0" w:firstLine="0"/>
        <w:contextualSpacing/>
        <w:rPr>
          <w:rFonts w:cs="Times New Roman"/>
          <w:b/>
          <w:spacing w:val="-1"/>
        </w:rPr>
      </w:pPr>
      <w:r>
        <w:rPr>
          <w:rFonts w:cs="Times New Roman"/>
          <w:b/>
          <w:spacing w:val="-1"/>
        </w:rPr>
        <w:t>Erica and Alejandra</w:t>
      </w:r>
    </w:p>
    <w:p w:rsidR="008674F2" w:rsidRDefault="009E25D0" w:rsidP="00A44E36">
      <w:pPr>
        <w:pStyle w:val="ListParagraph"/>
        <w:numPr>
          <w:ilvl w:val="0"/>
          <w:numId w:val="21"/>
        </w:numPr>
        <w:spacing w:after="120" w:line="240" w:lineRule="auto"/>
        <w:contextualSpacing w:val="0"/>
        <w:rPr>
          <w:rFonts w:ascii="Cambria" w:hAnsi="Cambria"/>
        </w:rPr>
      </w:pPr>
      <w:r>
        <w:rPr>
          <w:rFonts w:ascii="Cambria" w:hAnsi="Cambria"/>
        </w:rPr>
        <w:t>Reauthorization of ELAC was vetoed – June 30, 2018 sunsets.</w:t>
      </w:r>
    </w:p>
    <w:p w:rsidR="002E1782" w:rsidRPr="00F0151B" w:rsidRDefault="009E25D0" w:rsidP="00A44E36">
      <w:pPr>
        <w:pStyle w:val="BodyText"/>
        <w:numPr>
          <w:ilvl w:val="0"/>
          <w:numId w:val="21"/>
        </w:numPr>
        <w:spacing w:after="120"/>
        <w:rPr>
          <w:rFonts w:cs="Times New Roman"/>
          <w:b/>
          <w:spacing w:val="-1"/>
        </w:rPr>
      </w:pPr>
      <w:r>
        <w:t>Concern about training on open meetings act and reporting.</w:t>
      </w:r>
    </w:p>
    <w:p w:rsidR="00F0151B" w:rsidRDefault="009E25D0" w:rsidP="00A44E36">
      <w:pPr>
        <w:pStyle w:val="BodyText"/>
        <w:numPr>
          <w:ilvl w:val="0"/>
          <w:numId w:val="21"/>
        </w:numPr>
        <w:spacing w:after="120"/>
      </w:pPr>
      <w:r>
        <w:t>HB2 authorizes the human services to collaborate with DOH and CYFD to streamline home visiting services and leverage funding.</w:t>
      </w:r>
    </w:p>
    <w:p w:rsidR="00F0151B" w:rsidRDefault="00F0151B" w:rsidP="00A44E36">
      <w:pPr>
        <w:pStyle w:val="BodyText"/>
        <w:numPr>
          <w:ilvl w:val="0"/>
          <w:numId w:val="21"/>
        </w:numPr>
        <w:spacing w:after="120"/>
      </w:pPr>
      <w:r>
        <w:t xml:space="preserve">Medical assistance program in the Human Services Department shall </w:t>
      </w:r>
      <w:r w:rsidR="00DB6F82">
        <w:t>pursue</w:t>
      </w:r>
      <w:r>
        <w:t xml:space="preserve"> the necessary Federal authorities</w:t>
      </w:r>
      <w:r w:rsidR="00B004C4">
        <w:t xml:space="preserve"> to establish any funded Home Visiting Program. The department should work in cooperation with the Early Childhood Services </w:t>
      </w:r>
      <w:r w:rsidR="001E03A9">
        <w:t>program.</w:t>
      </w:r>
    </w:p>
    <w:p w:rsidR="00A44E36" w:rsidRDefault="00A44E36" w:rsidP="00A44E36">
      <w:pPr>
        <w:pStyle w:val="BodyText"/>
        <w:numPr>
          <w:ilvl w:val="0"/>
          <w:numId w:val="21"/>
        </w:numPr>
        <w:spacing w:before="120" w:after="120"/>
      </w:pPr>
      <w:r>
        <w:t>There are three proposed scenarios currently in play for Higher Ed</w:t>
      </w:r>
    </w:p>
    <w:p w:rsidR="00A44E36" w:rsidRDefault="00A44E36" w:rsidP="00A44E36">
      <w:pPr>
        <w:pStyle w:val="BodyText"/>
        <w:numPr>
          <w:ilvl w:val="0"/>
          <w:numId w:val="21"/>
        </w:numPr>
        <w:spacing w:after="120"/>
      </w:pPr>
      <w:r>
        <w:t xml:space="preserve">Ready to Learn </w:t>
      </w:r>
      <w:r w:rsidR="00B43FDF">
        <w:t>Initiative grant</w:t>
      </w:r>
      <w:r>
        <w:t xml:space="preserve"> by the Department of Education through the Corporation of Public Broadcasting. </w:t>
      </w:r>
    </w:p>
    <w:p w:rsidR="00A44E36" w:rsidRDefault="00A44E36" w:rsidP="00A44E36">
      <w:pPr>
        <w:pStyle w:val="BodyText"/>
        <w:numPr>
          <w:ilvl w:val="1"/>
          <w:numId w:val="21"/>
        </w:numPr>
        <w:spacing w:after="120"/>
      </w:pPr>
      <w:r>
        <w:t>The proposal is a fully funded grant, however, public health</w:t>
      </w:r>
      <w:r w:rsidR="0070514E">
        <w:t xml:space="preserve"> and stations around the country are doing their own sessions with that</w:t>
      </w:r>
      <w:r w:rsidR="005C09BC">
        <w:t xml:space="preserve">. </w:t>
      </w:r>
      <w:r w:rsidR="00F332B3">
        <w:t>Accumulate</w:t>
      </w:r>
      <w:r w:rsidR="005C09BC">
        <w:t xml:space="preserve"> funding from the station itself.</w:t>
      </w:r>
    </w:p>
    <w:p w:rsidR="00847D08" w:rsidRDefault="00847D08" w:rsidP="005C09BC">
      <w:pPr>
        <w:pStyle w:val="BodyText"/>
        <w:numPr>
          <w:ilvl w:val="0"/>
          <w:numId w:val="21"/>
        </w:numPr>
        <w:spacing w:after="120"/>
      </w:pPr>
      <w:r>
        <w:lastRenderedPageBreak/>
        <w:t>Under the proposed scenario</w:t>
      </w:r>
      <w:r w:rsidR="00CD07CF">
        <w:t xml:space="preserve"> </w:t>
      </w:r>
      <w:r w:rsidR="005C09BC">
        <w:t>procure</w:t>
      </w:r>
      <w:r w:rsidR="00CD07CF">
        <w:t xml:space="preserve"> a </w:t>
      </w:r>
      <w:r>
        <w:t>1</w:t>
      </w:r>
      <w:r w:rsidR="00CD07CF">
        <w:t xml:space="preserve">% cut and under SB 182 5% </w:t>
      </w:r>
      <w:r w:rsidR="00B43FDF">
        <w:t xml:space="preserve">budget </w:t>
      </w:r>
      <w:r w:rsidR="00CD07CF">
        <w:t>proposed from the executive branch</w:t>
      </w:r>
      <w:r w:rsidR="005C09BC">
        <w:t xml:space="preserve"> and incurably 0% from the Higher Ed because it’s not being funded at all. </w:t>
      </w:r>
    </w:p>
    <w:p w:rsidR="00A44E36" w:rsidRDefault="005C09BC" w:rsidP="00F332B3">
      <w:pPr>
        <w:pStyle w:val="BodyText"/>
        <w:numPr>
          <w:ilvl w:val="1"/>
          <w:numId w:val="21"/>
        </w:numPr>
        <w:spacing w:after="120"/>
      </w:pPr>
      <w:r>
        <w:t>Every one of those scenarios does impact our ability to continue to provide Early Learning Services through the regular programming.</w:t>
      </w:r>
    </w:p>
    <w:p w:rsidR="009E25D0" w:rsidRDefault="009E25D0" w:rsidP="00F0151B">
      <w:pPr>
        <w:pStyle w:val="BodyText"/>
        <w:ind w:left="0" w:firstLine="0"/>
        <w:contextualSpacing/>
        <w:rPr>
          <w:b/>
          <w:u w:val="single"/>
        </w:rPr>
      </w:pPr>
    </w:p>
    <w:p w:rsidR="00F6656E" w:rsidRDefault="009E25D0" w:rsidP="0012464C">
      <w:pPr>
        <w:pStyle w:val="BodyText"/>
        <w:spacing w:after="120"/>
        <w:ind w:left="0" w:firstLine="0"/>
        <w:rPr>
          <w:b/>
          <w:u w:val="single"/>
        </w:rPr>
      </w:pPr>
      <w:r>
        <w:rPr>
          <w:b/>
          <w:u w:val="single"/>
        </w:rPr>
        <w:t>Memorial 23 Discussion</w:t>
      </w:r>
    </w:p>
    <w:p w:rsidR="00F332B3" w:rsidRDefault="00F332B3" w:rsidP="00F332B3">
      <w:pPr>
        <w:pStyle w:val="BodyText"/>
        <w:numPr>
          <w:ilvl w:val="0"/>
          <w:numId w:val="27"/>
        </w:numPr>
        <w:spacing w:after="120"/>
        <w:rPr>
          <w:rFonts w:cs="Times New Roman"/>
          <w:spacing w:val="-1"/>
        </w:rPr>
      </w:pPr>
      <w:r>
        <w:rPr>
          <w:rFonts w:cs="Times New Roman"/>
          <w:spacing w:val="-1"/>
        </w:rPr>
        <w:t>Second year of the memorial, it was introduced last year by Senator Campos.</w:t>
      </w:r>
    </w:p>
    <w:p w:rsidR="00F332B3" w:rsidRPr="00F332B3" w:rsidRDefault="00F332B3" w:rsidP="00F332B3">
      <w:pPr>
        <w:pStyle w:val="BodyText"/>
        <w:numPr>
          <w:ilvl w:val="0"/>
          <w:numId w:val="27"/>
        </w:numPr>
        <w:spacing w:after="120"/>
        <w:rPr>
          <w:rFonts w:cs="Times New Roman"/>
          <w:spacing w:val="-1"/>
        </w:rPr>
      </w:pPr>
      <w:r>
        <w:rPr>
          <w:rFonts w:cs="Times New Roman"/>
          <w:spacing w:val="-1"/>
        </w:rPr>
        <w:t>This year it was submitted with a few changes; it says it would like to take a look at the system of child care and that involves the PreK, Child Care, and Head Start.</w:t>
      </w:r>
    </w:p>
    <w:p w:rsidR="00F332B3" w:rsidRDefault="00F332B3" w:rsidP="00F332B3">
      <w:pPr>
        <w:pStyle w:val="BodyText"/>
        <w:numPr>
          <w:ilvl w:val="0"/>
          <w:numId w:val="27"/>
        </w:numPr>
        <w:spacing w:after="120"/>
        <w:rPr>
          <w:rFonts w:cs="Times New Roman"/>
          <w:spacing w:val="-1"/>
        </w:rPr>
      </w:pPr>
      <w:r>
        <w:rPr>
          <w:rFonts w:cs="Times New Roman"/>
          <w:spacing w:val="-1"/>
        </w:rPr>
        <w:t>T</w:t>
      </w:r>
      <w:r w:rsidR="009E25D0">
        <w:rPr>
          <w:rFonts w:cs="Times New Roman"/>
          <w:spacing w:val="-1"/>
        </w:rPr>
        <w:t xml:space="preserve">o better align services for 3 &amp; 4 year olds.  </w:t>
      </w:r>
      <w:r>
        <w:rPr>
          <w:rFonts w:cs="Times New Roman"/>
          <w:spacing w:val="-1"/>
        </w:rPr>
        <w:t xml:space="preserve">To use those services to the best of their advantage. The disproportionate funding is lead to financial stress. </w:t>
      </w:r>
    </w:p>
    <w:p w:rsidR="00C04F83" w:rsidRDefault="00F332B3" w:rsidP="00F332B3">
      <w:pPr>
        <w:pStyle w:val="BodyText"/>
        <w:numPr>
          <w:ilvl w:val="0"/>
          <w:numId w:val="27"/>
        </w:numPr>
        <w:spacing w:after="120"/>
        <w:rPr>
          <w:rFonts w:cs="Times New Roman"/>
          <w:spacing w:val="-1"/>
        </w:rPr>
      </w:pPr>
      <w:r>
        <w:rPr>
          <w:rFonts w:cs="Times New Roman"/>
          <w:spacing w:val="-1"/>
        </w:rPr>
        <w:t xml:space="preserve">Originally tasked to </w:t>
      </w:r>
      <w:r w:rsidR="00C04F83">
        <w:rPr>
          <w:rFonts w:cs="Times New Roman"/>
          <w:spacing w:val="-1"/>
        </w:rPr>
        <w:t>be collaborated or brought together under one of the state agencies. Decided to be brought under the Early Learning Advisory Council because we were already starting this work with the subcommittee.</w:t>
      </w:r>
    </w:p>
    <w:p w:rsidR="009E25D0" w:rsidRPr="00F332B3" w:rsidRDefault="009E25D0" w:rsidP="00F332B3">
      <w:pPr>
        <w:pStyle w:val="BodyText"/>
        <w:numPr>
          <w:ilvl w:val="0"/>
          <w:numId w:val="27"/>
        </w:numPr>
        <w:spacing w:after="120"/>
        <w:rPr>
          <w:rFonts w:cs="Times New Roman"/>
          <w:spacing w:val="-1"/>
        </w:rPr>
      </w:pPr>
      <w:r>
        <w:rPr>
          <w:rFonts w:cs="Times New Roman"/>
          <w:spacing w:val="-1"/>
        </w:rPr>
        <w:t>Report due to the LESC and LFC by October 1, 2017.</w:t>
      </w:r>
    </w:p>
    <w:p w:rsidR="009E25D0" w:rsidRDefault="009E25D0" w:rsidP="009E25D0">
      <w:pPr>
        <w:pStyle w:val="BodyText"/>
        <w:numPr>
          <w:ilvl w:val="0"/>
          <w:numId w:val="27"/>
        </w:numPr>
        <w:contextualSpacing/>
        <w:rPr>
          <w:rFonts w:cs="Times New Roman"/>
          <w:spacing w:val="-1"/>
        </w:rPr>
      </w:pPr>
      <w:r>
        <w:rPr>
          <w:rFonts w:cs="Times New Roman"/>
          <w:spacing w:val="-1"/>
        </w:rPr>
        <w:t>Subcommittee has begun working on this issue.  Developed a work plan which includes:</w:t>
      </w:r>
    </w:p>
    <w:p w:rsidR="009E25D0" w:rsidRDefault="009E25D0" w:rsidP="009E25D0">
      <w:pPr>
        <w:pStyle w:val="BodyText"/>
        <w:numPr>
          <w:ilvl w:val="1"/>
          <w:numId w:val="27"/>
        </w:numPr>
        <w:contextualSpacing/>
        <w:rPr>
          <w:rFonts w:cs="Times New Roman"/>
          <w:spacing w:val="-1"/>
        </w:rPr>
      </w:pPr>
      <w:r>
        <w:rPr>
          <w:rFonts w:cs="Times New Roman"/>
          <w:spacing w:val="-1"/>
        </w:rPr>
        <w:t xml:space="preserve">Needs assessment </w:t>
      </w:r>
    </w:p>
    <w:p w:rsidR="009E25D0" w:rsidRPr="00683C0C" w:rsidRDefault="009E25D0" w:rsidP="00683C0C">
      <w:pPr>
        <w:pStyle w:val="BodyText"/>
        <w:numPr>
          <w:ilvl w:val="1"/>
          <w:numId w:val="27"/>
        </w:numPr>
        <w:spacing w:after="120"/>
        <w:rPr>
          <w:rFonts w:cs="Times New Roman"/>
          <w:spacing w:val="-1"/>
        </w:rPr>
      </w:pPr>
      <w:r>
        <w:rPr>
          <w:rFonts w:cs="Times New Roman"/>
          <w:spacing w:val="-1"/>
        </w:rPr>
        <w:t>Work with CYFD and PED to learn how RFP process works</w:t>
      </w:r>
    </w:p>
    <w:p w:rsidR="00C04F83" w:rsidRDefault="002B0A82" w:rsidP="002B0A82">
      <w:pPr>
        <w:pStyle w:val="BodyText"/>
        <w:numPr>
          <w:ilvl w:val="0"/>
          <w:numId w:val="27"/>
        </w:numPr>
        <w:spacing w:after="120"/>
        <w:rPr>
          <w:rFonts w:cs="Times New Roman"/>
          <w:spacing w:val="-1"/>
        </w:rPr>
      </w:pPr>
      <w:r>
        <w:rPr>
          <w:rFonts w:cs="Times New Roman"/>
          <w:spacing w:val="-1"/>
        </w:rPr>
        <w:t xml:space="preserve">Community Assessment, Professional Development, Mixed aged PreK, and Inclusion Practices are the four groups of the subcommittee. </w:t>
      </w:r>
    </w:p>
    <w:p w:rsidR="002B0A82" w:rsidRDefault="002B0A82" w:rsidP="002B0A82">
      <w:pPr>
        <w:pStyle w:val="BodyText"/>
        <w:numPr>
          <w:ilvl w:val="0"/>
          <w:numId w:val="27"/>
        </w:numPr>
        <w:contextualSpacing/>
        <w:rPr>
          <w:rFonts w:cs="Times New Roman"/>
          <w:spacing w:val="-1"/>
        </w:rPr>
      </w:pPr>
      <w:r>
        <w:rPr>
          <w:rFonts w:cs="Times New Roman"/>
          <w:spacing w:val="-1"/>
        </w:rPr>
        <w:t>We want to find out what already happened in NM, work with the two departments CYFD and PED</w:t>
      </w:r>
    </w:p>
    <w:p w:rsidR="002B0A82" w:rsidRDefault="002B0A82" w:rsidP="002B0A82">
      <w:pPr>
        <w:pStyle w:val="BodyText"/>
        <w:numPr>
          <w:ilvl w:val="1"/>
          <w:numId w:val="27"/>
        </w:numPr>
        <w:contextualSpacing/>
        <w:rPr>
          <w:rFonts w:cs="Times New Roman"/>
          <w:spacing w:val="-1"/>
        </w:rPr>
      </w:pPr>
      <w:r>
        <w:rPr>
          <w:rFonts w:cs="Times New Roman"/>
          <w:spacing w:val="-1"/>
        </w:rPr>
        <w:t xml:space="preserve">Second research piece is from the providers to see how this works. </w:t>
      </w:r>
    </w:p>
    <w:p w:rsidR="005D13BD" w:rsidRDefault="002B0A82" w:rsidP="005D13BD">
      <w:pPr>
        <w:pStyle w:val="BodyText"/>
        <w:numPr>
          <w:ilvl w:val="1"/>
          <w:numId w:val="27"/>
        </w:numPr>
        <w:spacing w:after="120"/>
        <w:rPr>
          <w:rFonts w:cs="Times New Roman"/>
          <w:spacing w:val="-1"/>
        </w:rPr>
      </w:pPr>
      <w:r>
        <w:rPr>
          <w:rFonts w:cs="Times New Roman"/>
          <w:spacing w:val="-1"/>
        </w:rPr>
        <w:t>Also, look at other states; then ask ourselves-what do we know about the best practices? Is there something we can learn from other places that seem to be doing this well?</w:t>
      </w:r>
    </w:p>
    <w:p w:rsidR="005D13BD" w:rsidRDefault="005D13BD" w:rsidP="0012464C">
      <w:pPr>
        <w:pStyle w:val="BodyText"/>
        <w:numPr>
          <w:ilvl w:val="0"/>
          <w:numId w:val="27"/>
        </w:numPr>
        <w:spacing w:after="120"/>
        <w:rPr>
          <w:rFonts w:cs="Times New Roman"/>
          <w:spacing w:val="-1"/>
        </w:rPr>
      </w:pPr>
      <w:r>
        <w:rPr>
          <w:rFonts w:cs="Times New Roman"/>
          <w:spacing w:val="-1"/>
        </w:rPr>
        <w:t xml:space="preserve">It was suggested that ELAC and the subcommittees sit down with the State and look over the work that they have created, or the people that are running the groups and talk about how those two things will connect. </w:t>
      </w:r>
    </w:p>
    <w:p w:rsidR="0012464C" w:rsidRDefault="0012464C" w:rsidP="0012464C">
      <w:pPr>
        <w:pStyle w:val="BodyText"/>
        <w:numPr>
          <w:ilvl w:val="0"/>
          <w:numId w:val="27"/>
        </w:numPr>
        <w:spacing w:after="120"/>
        <w:rPr>
          <w:rFonts w:cs="Times New Roman"/>
          <w:spacing w:val="-1"/>
        </w:rPr>
      </w:pPr>
      <w:r>
        <w:rPr>
          <w:rFonts w:cs="Times New Roman"/>
          <w:spacing w:val="-1"/>
        </w:rPr>
        <w:t>There is an idea that there is a certain amount of competition from Head Start and PreK.  Perception of difference in quality between these two.</w:t>
      </w:r>
    </w:p>
    <w:p w:rsidR="0012464C" w:rsidRDefault="0012464C" w:rsidP="00683C0C">
      <w:pPr>
        <w:pStyle w:val="BodyText"/>
        <w:numPr>
          <w:ilvl w:val="0"/>
          <w:numId w:val="27"/>
        </w:numPr>
        <w:spacing w:after="120"/>
        <w:rPr>
          <w:rFonts w:cs="Times New Roman"/>
          <w:spacing w:val="-1"/>
        </w:rPr>
      </w:pPr>
      <w:r>
        <w:rPr>
          <w:rFonts w:cs="Times New Roman"/>
          <w:spacing w:val="-1"/>
        </w:rPr>
        <w:t xml:space="preserve">Head Start is now being able to offer a full day program opposed to half a day.  </w:t>
      </w:r>
      <w:r w:rsidR="00683C0C">
        <w:rPr>
          <w:rFonts w:cs="Times New Roman"/>
          <w:spacing w:val="-1"/>
        </w:rPr>
        <w:t xml:space="preserve">Integrating Head Start data into the system will answer a lot of questions. </w:t>
      </w:r>
    </w:p>
    <w:p w:rsidR="00683C0C" w:rsidRPr="00683C0C" w:rsidRDefault="00683C0C" w:rsidP="00683C0C">
      <w:pPr>
        <w:pStyle w:val="BodyText"/>
        <w:numPr>
          <w:ilvl w:val="0"/>
          <w:numId w:val="27"/>
        </w:numPr>
        <w:spacing w:after="120"/>
        <w:rPr>
          <w:rFonts w:cs="Times New Roman"/>
          <w:spacing w:val="-1"/>
        </w:rPr>
      </w:pPr>
      <w:r>
        <w:rPr>
          <w:rFonts w:cs="Times New Roman"/>
          <w:spacing w:val="-1"/>
        </w:rPr>
        <w:t xml:space="preserve">The combined work with CYFD has already brought some positives, there are still some other conversations that need to be had. </w:t>
      </w:r>
    </w:p>
    <w:p w:rsidR="00F332B3" w:rsidRDefault="00F332B3" w:rsidP="00F332B3">
      <w:pPr>
        <w:pStyle w:val="BodyText"/>
        <w:ind w:left="0" w:firstLine="0"/>
        <w:contextualSpacing/>
        <w:rPr>
          <w:rFonts w:cs="Times New Roman"/>
          <w:spacing w:val="-1"/>
        </w:rPr>
      </w:pPr>
    </w:p>
    <w:p w:rsidR="004E6AEB" w:rsidRDefault="004E6AEB" w:rsidP="004E6AEB">
      <w:pPr>
        <w:pStyle w:val="BodyText"/>
        <w:ind w:left="0" w:firstLine="0"/>
        <w:contextualSpacing/>
        <w:rPr>
          <w:rFonts w:cs="Times New Roman"/>
          <w:b/>
          <w:spacing w:val="-1"/>
          <w:u w:val="single"/>
        </w:rPr>
      </w:pPr>
      <w:r>
        <w:rPr>
          <w:rFonts w:cs="Times New Roman"/>
          <w:b/>
          <w:spacing w:val="-1"/>
          <w:u w:val="single"/>
        </w:rPr>
        <w:t>Early Learning Race to the Top PE</w:t>
      </w:r>
      <w:r w:rsidR="00A42CA9">
        <w:rPr>
          <w:rFonts w:cs="Times New Roman"/>
          <w:b/>
          <w:spacing w:val="-1"/>
          <w:u w:val="single"/>
        </w:rPr>
        <w:t>D U</w:t>
      </w:r>
      <w:r>
        <w:rPr>
          <w:rFonts w:cs="Times New Roman"/>
          <w:b/>
          <w:spacing w:val="-1"/>
          <w:u w:val="single"/>
        </w:rPr>
        <w:t>pdate</w:t>
      </w:r>
    </w:p>
    <w:p w:rsidR="004E6AEB" w:rsidRDefault="004E6AEB" w:rsidP="004E6AEB">
      <w:pPr>
        <w:pStyle w:val="BodyText"/>
        <w:ind w:left="0" w:firstLine="0"/>
        <w:contextualSpacing/>
        <w:rPr>
          <w:rFonts w:cs="Times New Roman"/>
          <w:b/>
          <w:spacing w:val="-1"/>
        </w:rPr>
      </w:pPr>
      <w:r>
        <w:rPr>
          <w:rFonts w:cs="Times New Roman"/>
          <w:b/>
          <w:spacing w:val="-1"/>
        </w:rPr>
        <w:t>Brenda Kofahl and Terry Tapia</w:t>
      </w:r>
    </w:p>
    <w:p w:rsidR="007A33F4" w:rsidRPr="007A33F4" w:rsidRDefault="007A33F4" w:rsidP="00EE0051">
      <w:pPr>
        <w:pStyle w:val="BodyText"/>
        <w:numPr>
          <w:ilvl w:val="0"/>
          <w:numId w:val="33"/>
        </w:numPr>
        <w:spacing w:before="240"/>
        <w:contextualSpacing/>
        <w:rPr>
          <w:rFonts w:cs="Times New Roman"/>
          <w:b/>
          <w:spacing w:val="-1"/>
        </w:rPr>
      </w:pPr>
      <w:r>
        <w:rPr>
          <w:rFonts w:cs="Times New Roman"/>
          <w:spacing w:val="-1"/>
        </w:rPr>
        <w:t>Focus Criteria Finalized in February</w:t>
      </w:r>
      <w:r w:rsidR="00EE0051">
        <w:rPr>
          <w:rFonts w:cs="Times New Roman"/>
          <w:spacing w:val="-1"/>
        </w:rPr>
        <w:t>.</w:t>
      </w:r>
    </w:p>
    <w:p w:rsidR="004E6AEB" w:rsidRDefault="004E6AEB" w:rsidP="00EE0051">
      <w:pPr>
        <w:pStyle w:val="BodyText"/>
        <w:numPr>
          <w:ilvl w:val="0"/>
          <w:numId w:val="30"/>
        </w:numPr>
        <w:spacing w:before="240" w:after="120"/>
        <w:rPr>
          <w:rFonts w:cs="Times New Roman"/>
          <w:spacing w:val="-1"/>
        </w:rPr>
      </w:pPr>
      <w:r>
        <w:rPr>
          <w:rFonts w:cs="Times New Roman"/>
          <w:spacing w:val="-1"/>
        </w:rPr>
        <w:t>Data from the new Pre K database and HS data will be available 2018</w:t>
      </w:r>
    </w:p>
    <w:p w:rsidR="007A33F4" w:rsidRDefault="007A33F4" w:rsidP="0012464C">
      <w:pPr>
        <w:pStyle w:val="BodyText"/>
        <w:numPr>
          <w:ilvl w:val="0"/>
          <w:numId w:val="30"/>
        </w:numPr>
        <w:spacing w:after="120"/>
        <w:rPr>
          <w:rFonts w:cs="Times New Roman"/>
          <w:spacing w:val="-1"/>
        </w:rPr>
      </w:pPr>
      <w:r>
        <w:rPr>
          <w:rFonts w:cs="Times New Roman"/>
          <w:spacing w:val="-1"/>
        </w:rPr>
        <w:lastRenderedPageBreak/>
        <w:t>Web based training, ECERS, LETRS and ECOT</w:t>
      </w:r>
    </w:p>
    <w:p w:rsidR="007A33F4" w:rsidRDefault="007A33F4" w:rsidP="0012464C">
      <w:pPr>
        <w:pStyle w:val="BodyText"/>
        <w:numPr>
          <w:ilvl w:val="0"/>
          <w:numId w:val="30"/>
        </w:numPr>
        <w:spacing w:after="120"/>
        <w:rPr>
          <w:rFonts w:cs="Times New Roman"/>
          <w:spacing w:val="-1"/>
        </w:rPr>
      </w:pPr>
      <w:r>
        <w:rPr>
          <w:rFonts w:cs="Times New Roman"/>
          <w:spacing w:val="-1"/>
        </w:rPr>
        <w:t>Effective Early Literacy Instruction added</w:t>
      </w:r>
    </w:p>
    <w:p w:rsidR="004E6AEB" w:rsidRDefault="007A33F4" w:rsidP="0012464C">
      <w:pPr>
        <w:pStyle w:val="BodyText"/>
        <w:numPr>
          <w:ilvl w:val="0"/>
          <w:numId w:val="30"/>
        </w:numPr>
        <w:spacing w:after="120"/>
        <w:rPr>
          <w:rFonts w:cs="Times New Roman"/>
          <w:spacing w:val="-1"/>
        </w:rPr>
      </w:pPr>
      <w:r>
        <w:rPr>
          <w:rFonts w:cs="Times New Roman"/>
          <w:spacing w:val="-1"/>
        </w:rPr>
        <w:t>Early Learning Guide aligned with Early Childhood Outcomes</w:t>
      </w:r>
    </w:p>
    <w:p w:rsidR="004E6AEB" w:rsidRDefault="004E6AEB" w:rsidP="0012464C">
      <w:pPr>
        <w:pStyle w:val="BodyText"/>
        <w:numPr>
          <w:ilvl w:val="0"/>
          <w:numId w:val="30"/>
        </w:numPr>
        <w:spacing w:after="120"/>
        <w:rPr>
          <w:rFonts w:cs="Times New Roman"/>
          <w:spacing w:val="-1"/>
        </w:rPr>
      </w:pPr>
      <w:r>
        <w:rPr>
          <w:rFonts w:cs="Times New Roman"/>
          <w:spacing w:val="-1"/>
        </w:rPr>
        <w:t xml:space="preserve">How are CYFD and PED aligning?  Alejandra states CYFD has a sustainability plan and meets with staff and state consultation staff to align trainings.  Where </w:t>
      </w:r>
      <w:r w:rsidR="00A42CA9">
        <w:rPr>
          <w:rFonts w:cs="Times New Roman"/>
          <w:spacing w:val="-1"/>
        </w:rPr>
        <w:t>can they streamline?  By offering more online training.</w:t>
      </w:r>
    </w:p>
    <w:p w:rsidR="007A33F4" w:rsidRDefault="007A33F4" w:rsidP="0012464C">
      <w:pPr>
        <w:pStyle w:val="BodyText"/>
        <w:numPr>
          <w:ilvl w:val="0"/>
          <w:numId w:val="30"/>
        </w:numPr>
        <w:spacing w:after="120"/>
        <w:rPr>
          <w:rFonts w:cs="Times New Roman"/>
          <w:spacing w:val="-1"/>
        </w:rPr>
      </w:pPr>
      <w:r>
        <w:rPr>
          <w:rFonts w:cs="Times New Roman"/>
          <w:spacing w:val="-1"/>
        </w:rPr>
        <w:t>Andy Question:  How many schools are practicing the FOCUS guidelines?  Four districts are fully embracing the inclusive model.</w:t>
      </w:r>
    </w:p>
    <w:p w:rsidR="007A33F4" w:rsidRDefault="007A33F4" w:rsidP="0012464C">
      <w:pPr>
        <w:pStyle w:val="BodyText"/>
        <w:numPr>
          <w:ilvl w:val="0"/>
          <w:numId w:val="30"/>
        </w:numPr>
        <w:spacing w:after="120"/>
        <w:rPr>
          <w:rFonts w:cs="Times New Roman"/>
          <w:spacing w:val="-1"/>
        </w:rPr>
      </w:pPr>
      <w:r>
        <w:rPr>
          <w:rFonts w:cs="Times New Roman"/>
          <w:spacing w:val="-1"/>
        </w:rPr>
        <w:t xml:space="preserve">Question:  Will the work continue once RTTP ends?  NM </w:t>
      </w:r>
      <w:proofErr w:type="spellStart"/>
      <w:r>
        <w:rPr>
          <w:rFonts w:cs="Times New Roman"/>
          <w:spacing w:val="-1"/>
        </w:rPr>
        <w:t>PreK</w:t>
      </w:r>
      <w:proofErr w:type="spellEnd"/>
      <w:r>
        <w:rPr>
          <w:rFonts w:cs="Times New Roman"/>
          <w:spacing w:val="-1"/>
        </w:rPr>
        <w:t xml:space="preserve"> will continue and Title I and Special Ed will continue with the remainder of the RTTP funds.</w:t>
      </w:r>
    </w:p>
    <w:p w:rsidR="00EE0051" w:rsidRDefault="00EE0051" w:rsidP="0012464C">
      <w:pPr>
        <w:pStyle w:val="BodyText"/>
        <w:numPr>
          <w:ilvl w:val="0"/>
          <w:numId w:val="30"/>
        </w:numPr>
        <w:spacing w:after="120"/>
        <w:rPr>
          <w:rFonts w:cs="Times New Roman"/>
          <w:spacing w:val="-1"/>
        </w:rPr>
      </w:pPr>
      <w:r>
        <w:rPr>
          <w:rFonts w:cs="Times New Roman"/>
          <w:spacing w:val="-1"/>
        </w:rPr>
        <w:t>Challenges:  the size of the state with the amount of consultants – travel long distances.</w:t>
      </w:r>
    </w:p>
    <w:p w:rsidR="00EE0051" w:rsidRDefault="00EE0051" w:rsidP="0012464C">
      <w:pPr>
        <w:pStyle w:val="BodyText"/>
        <w:numPr>
          <w:ilvl w:val="0"/>
          <w:numId w:val="30"/>
        </w:numPr>
        <w:spacing w:after="120"/>
        <w:rPr>
          <w:rFonts w:cs="Times New Roman"/>
          <w:spacing w:val="-1"/>
        </w:rPr>
      </w:pPr>
      <w:r>
        <w:rPr>
          <w:rFonts w:cs="Times New Roman"/>
          <w:spacing w:val="-1"/>
        </w:rPr>
        <w:t>Successes:  School districts in Jal, Farmington, Gallup and Clovis with no monetary incentive but recognition has gone a long way.</w:t>
      </w:r>
      <w:bookmarkStart w:id="0" w:name="_GoBack"/>
      <w:bookmarkEnd w:id="0"/>
    </w:p>
    <w:p w:rsidR="00A42CA9" w:rsidRDefault="00A42CA9" w:rsidP="00A42CA9">
      <w:pPr>
        <w:pStyle w:val="BodyText"/>
        <w:ind w:left="0" w:firstLine="0"/>
        <w:contextualSpacing/>
        <w:rPr>
          <w:rFonts w:cs="Times New Roman"/>
          <w:spacing w:val="-1"/>
        </w:rPr>
      </w:pPr>
    </w:p>
    <w:p w:rsidR="00A42CA9" w:rsidRDefault="00A42CA9" w:rsidP="00A42CA9">
      <w:pPr>
        <w:pStyle w:val="BodyText"/>
        <w:ind w:left="0" w:firstLine="0"/>
        <w:contextualSpacing/>
        <w:rPr>
          <w:rFonts w:cs="Times New Roman"/>
          <w:b/>
          <w:spacing w:val="-1"/>
          <w:u w:val="single"/>
        </w:rPr>
      </w:pPr>
      <w:r>
        <w:rPr>
          <w:rFonts w:cs="Times New Roman"/>
          <w:b/>
          <w:spacing w:val="-1"/>
          <w:u w:val="single"/>
        </w:rPr>
        <w:t>Home Visiting Update</w:t>
      </w:r>
    </w:p>
    <w:p w:rsidR="00A42CA9" w:rsidRDefault="00A42CA9" w:rsidP="00A42CA9">
      <w:pPr>
        <w:pStyle w:val="BodyText"/>
        <w:ind w:left="0" w:firstLine="0"/>
        <w:contextualSpacing/>
        <w:rPr>
          <w:rFonts w:cs="Times New Roman"/>
          <w:b/>
          <w:spacing w:val="-1"/>
        </w:rPr>
      </w:pPr>
      <w:r>
        <w:rPr>
          <w:rFonts w:cs="Times New Roman"/>
          <w:b/>
          <w:spacing w:val="-1"/>
        </w:rPr>
        <w:t>Selestte Sanchez</w:t>
      </w:r>
    </w:p>
    <w:p w:rsidR="00A42CA9" w:rsidRDefault="00A42CA9" w:rsidP="00A42CA9">
      <w:pPr>
        <w:pStyle w:val="BodyText"/>
        <w:numPr>
          <w:ilvl w:val="0"/>
          <w:numId w:val="31"/>
        </w:numPr>
        <w:contextualSpacing/>
        <w:rPr>
          <w:rFonts w:cs="Times New Roman"/>
          <w:b/>
          <w:spacing w:val="-1"/>
        </w:rPr>
      </w:pPr>
      <w:r>
        <w:rPr>
          <w:rFonts w:cs="Times New Roman"/>
          <w:spacing w:val="-1"/>
        </w:rPr>
        <w:t>Level 1 RFP is out and due April 25</w:t>
      </w:r>
      <w:r w:rsidRPr="00A42CA9">
        <w:rPr>
          <w:rFonts w:cs="Times New Roman"/>
          <w:spacing w:val="-1"/>
          <w:vertAlign w:val="superscript"/>
        </w:rPr>
        <w:t>th</w:t>
      </w:r>
    </w:p>
    <w:p w:rsidR="00A42CA9" w:rsidRPr="00A42CA9" w:rsidRDefault="00A42CA9" w:rsidP="00A42CA9">
      <w:pPr>
        <w:pStyle w:val="BodyText"/>
        <w:ind w:left="720" w:firstLine="0"/>
        <w:contextualSpacing/>
        <w:rPr>
          <w:rFonts w:cs="Times New Roman"/>
          <w:b/>
          <w:spacing w:val="-1"/>
        </w:rPr>
      </w:pPr>
    </w:p>
    <w:p w:rsidR="00A42CA9" w:rsidRPr="00A42CA9" w:rsidRDefault="00A42CA9" w:rsidP="00A42CA9">
      <w:pPr>
        <w:pStyle w:val="BodyText"/>
        <w:numPr>
          <w:ilvl w:val="0"/>
          <w:numId w:val="31"/>
        </w:numPr>
        <w:contextualSpacing/>
        <w:rPr>
          <w:rFonts w:cs="Times New Roman"/>
          <w:b/>
          <w:spacing w:val="-1"/>
        </w:rPr>
      </w:pPr>
      <w:r>
        <w:rPr>
          <w:rFonts w:cs="Times New Roman"/>
          <w:spacing w:val="-1"/>
        </w:rPr>
        <w:t>Level 2 Pilot underway – intervention focused to connect families to resources goal is to reduce the numbers of child abuse and neglect.</w:t>
      </w:r>
    </w:p>
    <w:p w:rsidR="00A42CA9" w:rsidRPr="00A42CA9" w:rsidRDefault="00A42CA9" w:rsidP="00A42CA9">
      <w:pPr>
        <w:pStyle w:val="BodyText"/>
        <w:ind w:left="0" w:firstLine="0"/>
        <w:contextualSpacing/>
        <w:rPr>
          <w:rFonts w:cs="Times New Roman"/>
          <w:b/>
          <w:spacing w:val="-1"/>
        </w:rPr>
      </w:pPr>
    </w:p>
    <w:p w:rsidR="00A42CA9" w:rsidRPr="00A42CA9" w:rsidRDefault="00A42CA9" w:rsidP="00A42CA9">
      <w:pPr>
        <w:pStyle w:val="BodyText"/>
        <w:numPr>
          <w:ilvl w:val="0"/>
          <w:numId w:val="31"/>
        </w:numPr>
        <w:contextualSpacing/>
        <w:rPr>
          <w:rFonts w:cs="Times New Roman"/>
          <w:b/>
          <w:spacing w:val="-1"/>
        </w:rPr>
      </w:pPr>
      <w:r>
        <w:rPr>
          <w:rFonts w:cs="Times New Roman"/>
          <w:spacing w:val="-1"/>
        </w:rPr>
        <w:t>Level 2 plus focusing on families in the NICU.</w:t>
      </w:r>
    </w:p>
    <w:p w:rsidR="00A42CA9" w:rsidRPr="00A42CA9" w:rsidRDefault="00A42CA9" w:rsidP="00A42CA9">
      <w:pPr>
        <w:pStyle w:val="BodyText"/>
        <w:ind w:left="0" w:firstLine="0"/>
        <w:contextualSpacing/>
        <w:rPr>
          <w:rFonts w:cs="Times New Roman"/>
          <w:b/>
          <w:spacing w:val="-1"/>
        </w:rPr>
      </w:pPr>
    </w:p>
    <w:p w:rsidR="00A42CA9" w:rsidRPr="00A42CA9" w:rsidRDefault="00A42CA9" w:rsidP="00A42CA9">
      <w:pPr>
        <w:pStyle w:val="BodyText"/>
        <w:numPr>
          <w:ilvl w:val="0"/>
          <w:numId w:val="31"/>
        </w:numPr>
        <w:contextualSpacing/>
        <w:rPr>
          <w:rFonts w:cs="Times New Roman"/>
          <w:b/>
          <w:spacing w:val="-1"/>
        </w:rPr>
      </w:pPr>
      <w:proofErr w:type="spellStart"/>
      <w:r>
        <w:rPr>
          <w:rFonts w:cs="Times New Roman"/>
          <w:spacing w:val="-1"/>
        </w:rPr>
        <w:t>McFee</w:t>
      </w:r>
      <w:proofErr w:type="spellEnd"/>
      <w:r>
        <w:rPr>
          <w:rFonts w:cs="Times New Roman"/>
          <w:spacing w:val="-1"/>
        </w:rPr>
        <w:t xml:space="preserve"> will either be fully federally funded or a combination of state and federal funding.</w:t>
      </w:r>
    </w:p>
    <w:p w:rsidR="006B4EA5" w:rsidRPr="0060593F" w:rsidRDefault="006B4EA5" w:rsidP="004E6AEB">
      <w:pPr>
        <w:spacing w:after="0" w:line="240" w:lineRule="auto"/>
        <w:contextualSpacing/>
        <w:rPr>
          <w:rFonts w:ascii="Cambria" w:eastAsia="Cambria" w:hAnsi="Cambria" w:cstheme="minorBidi"/>
          <w:color w:val="auto"/>
          <w:spacing w:val="-1"/>
        </w:rPr>
      </w:pPr>
    </w:p>
    <w:p w:rsidR="00A42CA9" w:rsidRDefault="00A42CA9" w:rsidP="00A42CA9">
      <w:pPr>
        <w:spacing w:after="0" w:line="240" w:lineRule="auto"/>
        <w:contextualSpacing/>
        <w:rPr>
          <w:rFonts w:ascii="Cambria" w:eastAsia="Cambria" w:hAnsi="Cambria" w:cstheme="minorBidi"/>
          <w:b/>
          <w:color w:val="auto"/>
          <w:spacing w:val="-1"/>
          <w:u w:val="single"/>
        </w:rPr>
      </w:pPr>
      <w:r w:rsidRPr="00A42CA9">
        <w:rPr>
          <w:rFonts w:ascii="Cambria" w:eastAsia="Cambria" w:hAnsi="Cambria" w:cstheme="minorBidi"/>
          <w:b/>
          <w:color w:val="auto"/>
          <w:spacing w:val="-1"/>
          <w:u w:val="single"/>
        </w:rPr>
        <w:t>Public Comment</w:t>
      </w:r>
      <w:r w:rsidR="00B04DD8" w:rsidRPr="00A42CA9">
        <w:rPr>
          <w:rFonts w:ascii="Cambria" w:eastAsia="Cambria" w:hAnsi="Cambria" w:cstheme="minorBidi"/>
          <w:b/>
          <w:color w:val="auto"/>
          <w:spacing w:val="-1"/>
          <w:u w:val="single"/>
        </w:rPr>
        <w:t xml:space="preserve"> </w:t>
      </w:r>
    </w:p>
    <w:p w:rsidR="00A42CA9" w:rsidRDefault="00A42CA9" w:rsidP="00A42CA9">
      <w:pPr>
        <w:spacing w:after="0" w:line="240" w:lineRule="auto"/>
        <w:contextualSpacing/>
        <w:rPr>
          <w:rFonts w:ascii="Cambria" w:eastAsia="Cambria" w:hAnsi="Cambria" w:cstheme="minorBidi"/>
          <w:b/>
          <w:color w:val="auto"/>
          <w:spacing w:val="-1"/>
          <w:u w:val="single"/>
        </w:rPr>
      </w:pPr>
    </w:p>
    <w:p w:rsidR="00A42CA9" w:rsidRDefault="00A42CA9" w:rsidP="00A42CA9">
      <w:pPr>
        <w:spacing w:after="0" w:line="240" w:lineRule="auto"/>
        <w:contextualSpacing/>
        <w:rPr>
          <w:rFonts w:ascii="Cambria" w:eastAsia="Cambria" w:hAnsi="Cambria" w:cstheme="minorBidi"/>
          <w:color w:val="auto"/>
          <w:spacing w:val="-1"/>
        </w:rPr>
      </w:pPr>
      <w:r>
        <w:rPr>
          <w:rFonts w:ascii="Cambria" w:eastAsia="Cambria" w:hAnsi="Cambria" w:cstheme="minorBidi"/>
          <w:color w:val="auto"/>
          <w:spacing w:val="-1"/>
        </w:rPr>
        <w:t>Claire Dudley – praised ELAC for taking on the task and requests to participate on the work groups.</w:t>
      </w:r>
    </w:p>
    <w:p w:rsidR="00A42CA9" w:rsidRDefault="00A42CA9" w:rsidP="00A42CA9">
      <w:pPr>
        <w:spacing w:after="0" w:line="240" w:lineRule="auto"/>
        <w:contextualSpacing/>
        <w:rPr>
          <w:rFonts w:ascii="Cambria" w:eastAsia="Cambria" w:hAnsi="Cambria" w:cstheme="minorBidi"/>
          <w:color w:val="auto"/>
          <w:spacing w:val="-1"/>
        </w:rPr>
      </w:pPr>
    </w:p>
    <w:p w:rsidR="00A42CA9" w:rsidRDefault="00A42CA9" w:rsidP="00A42CA9">
      <w:pPr>
        <w:spacing w:after="0" w:line="240" w:lineRule="auto"/>
        <w:contextualSpacing/>
        <w:rPr>
          <w:rFonts w:ascii="Cambria" w:eastAsia="Cambria" w:hAnsi="Cambria" w:cstheme="minorBidi"/>
          <w:color w:val="auto"/>
          <w:spacing w:val="-1"/>
        </w:rPr>
      </w:pPr>
      <w:r>
        <w:rPr>
          <w:rFonts w:ascii="Cambria" w:eastAsia="Cambria" w:hAnsi="Cambria" w:cstheme="minorBidi"/>
          <w:color w:val="auto"/>
          <w:spacing w:val="-1"/>
        </w:rPr>
        <w:t>Michael Weinberg – Soda Tax for Pre K in Santa Fe.</w:t>
      </w:r>
    </w:p>
    <w:p w:rsidR="00A42CA9" w:rsidRDefault="00A42CA9" w:rsidP="00A42CA9">
      <w:pPr>
        <w:spacing w:after="0" w:line="240" w:lineRule="auto"/>
        <w:contextualSpacing/>
        <w:rPr>
          <w:rFonts w:ascii="Cambria" w:eastAsia="Cambria" w:hAnsi="Cambria" w:cstheme="minorBidi"/>
          <w:color w:val="auto"/>
          <w:spacing w:val="-1"/>
        </w:rPr>
      </w:pPr>
    </w:p>
    <w:p w:rsidR="005F4223" w:rsidRDefault="00A42CA9" w:rsidP="00A42CA9">
      <w:pPr>
        <w:spacing w:after="0" w:line="240" w:lineRule="auto"/>
        <w:contextualSpacing/>
        <w:rPr>
          <w:rFonts w:ascii="Cambria" w:eastAsia="Cambria" w:hAnsi="Cambria" w:cstheme="minorBidi"/>
          <w:b/>
          <w:color w:val="auto"/>
          <w:spacing w:val="-1"/>
          <w:u w:val="single"/>
        </w:rPr>
      </w:pPr>
      <w:r>
        <w:rPr>
          <w:rFonts w:ascii="Cambria" w:eastAsia="Cambria" w:hAnsi="Cambria" w:cstheme="minorBidi"/>
          <w:color w:val="auto"/>
          <w:spacing w:val="-1"/>
        </w:rPr>
        <w:t>Shannon Rivera – asked Alejandra for an update on the Consultation Model RFP.  Alejandra reported</w:t>
      </w:r>
      <w:r w:rsidR="000F2732">
        <w:rPr>
          <w:rFonts w:ascii="Cambria" w:eastAsia="Cambria" w:hAnsi="Cambria" w:cstheme="minorBidi"/>
          <w:color w:val="auto"/>
          <w:spacing w:val="-1"/>
        </w:rPr>
        <w:t xml:space="preserve"> it is still in legal processing.</w:t>
      </w:r>
      <w:r w:rsidR="005F4223" w:rsidRPr="00A42CA9">
        <w:rPr>
          <w:rFonts w:ascii="Cambria" w:eastAsia="Cambria" w:hAnsi="Cambria" w:cstheme="minorBidi"/>
          <w:b/>
          <w:color w:val="auto"/>
          <w:spacing w:val="-1"/>
          <w:u w:val="single"/>
        </w:rPr>
        <w:t xml:space="preserve"> </w:t>
      </w:r>
    </w:p>
    <w:p w:rsidR="00A3405F" w:rsidRDefault="00A3405F" w:rsidP="00A42CA9">
      <w:pPr>
        <w:spacing w:after="0" w:line="240" w:lineRule="auto"/>
        <w:contextualSpacing/>
        <w:rPr>
          <w:rFonts w:ascii="Cambria" w:eastAsia="Cambria" w:hAnsi="Cambria" w:cstheme="minorBidi"/>
          <w:b/>
          <w:color w:val="auto"/>
          <w:spacing w:val="-1"/>
          <w:u w:val="single"/>
        </w:rPr>
      </w:pPr>
    </w:p>
    <w:p w:rsidR="00A3405F" w:rsidRDefault="00A3405F" w:rsidP="00A42CA9">
      <w:pPr>
        <w:spacing w:after="0" w:line="240" w:lineRule="auto"/>
        <w:contextualSpacing/>
        <w:rPr>
          <w:rFonts w:ascii="Cambria" w:eastAsia="Cambria" w:hAnsi="Cambria" w:cstheme="minorBidi"/>
          <w:b/>
          <w:color w:val="auto"/>
          <w:spacing w:val="-1"/>
          <w:u w:val="single"/>
        </w:rPr>
      </w:pPr>
      <w:r>
        <w:rPr>
          <w:rFonts w:ascii="Cambria" w:eastAsia="Cambria" w:hAnsi="Cambria" w:cstheme="minorBidi"/>
          <w:b/>
          <w:color w:val="auto"/>
          <w:spacing w:val="-1"/>
          <w:u w:val="single"/>
        </w:rPr>
        <w:t>Town Hall</w:t>
      </w:r>
    </w:p>
    <w:p w:rsidR="00A3405F" w:rsidRDefault="00A3405F" w:rsidP="00A42CA9">
      <w:pPr>
        <w:spacing w:after="0" w:line="240" w:lineRule="auto"/>
        <w:contextualSpacing/>
        <w:rPr>
          <w:rFonts w:ascii="Cambria" w:eastAsia="Cambria" w:hAnsi="Cambria" w:cstheme="minorBidi"/>
          <w:b/>
          <w:color w:val="auto"/>
          <w:spacing w:val="-1"/>
          <w:u w:val="single"/>
        </w:rPr>
      </w:pPr>
    </w:p>
    <w:p w:rsidR="00A3405F" w:rsidRPr="00A3405F" w:rsidRDefault="00A3405F" w:rsidP="00A3405F">
      <w:pPr>
        <w:pStyle w:val="ListParagraph"/>
        <w:numPr>
          <w:ilvl w:val="0"/>
          <w:numId w:val="32"/>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Gloria – requests TTAP trainings for Providers be offered at various levels to support needs of programs.  Currently, they are only offered at entry-level for beginning teachers.</w:t>
      </w:r>
    </w:p>
    <w:p w:rsidR="00A42CA9" w:rsidRPr="0060593F" w:rsidRDefault="00A42CA9" w:rsidP="006B4EA5">
      <w:pPr>
        <w:spacing w:after="0" w:line="240" w:lineRule="auto"/>
        <w:ind w:firstLine="720"/>
        <w:contextualSpacing/>
        <w:rPr>
          <w:rFonts w:ascii="Cambria" w:eastAsia="Cambria" w:hAnsi="Cambria" w:cstheme="minorBidi"/>
          <w:b/>
          <w:color w:val="auto"/>
          <w:spacing w:val="-1"/>
        </w:rPr>
      </w:pPr>
    </w:p>
    <w:p w:rsidR="00604ADD" w:rsidRPr="00143FFA" w:rsidRDefault="00604ADD" w:rsidP="00143FFA">
      <w:pPr>
        <w:pStyle w:val="Default"/>
        <w:ind w:left="360"/>
        <w:rPr>
          <w:sz w:val="22"/>
          <w:szCs w:val="22"/>
        </w:rPr>
      </w:pPr>
      <w:r w:rsidRPr="00143FFA">
        <w:rPr>
          <w:sz w:val="22"/>
          <w:szCs w:val="22"/>
        </w:rPr>
        <w:t xml:space="preserve">Meeting adjourns at </w:t>
      </w:r>
      <w:r w:rsidR="007F74BE">
        <w:rPr>
          <w:sz w:val="22"/>
          <w:szCs w:val="22"/>
        </w:rPr>
        <w:t>2:42</w:t>
      </w:r>
      <w:r w:rsidRPr="00143FFA">
        <w:rPr>
          <w:sz w:val="22"/>
          <w:szCs w:val="22"/>
        </w:rPr>
        <w:t xml:space="preserve"> p.m.</w:t>
      </w:r>
    </w:p>
    <w:p w:rsidR="005F4223" w:rsidRPr="00BB58A2" w:rsidRDefault="005F4223">
      <w:pPr>
        <w:tabs>
          <w:tab w:val="center" w:pos="720"/>
          <w:tab w:val="center" w:pos="2201"/>
        </w:tabs>
        <w:rPr>
          <w:rFonts w:ascii="Cambria" w:eastAsia="Cambria" w:hAnsi="Cambria" w:cstheme="minorBidi"/>
          <w:color w:val="auto"/>
          <w:spacing w:val="-1"/>
        </w:rPr>
      </w:pPr>
    </w:p>
    <w:p w:rsidR="00A56E8A" w:rsidRPr="00BB58A2" w:rsidRDefault="00604ADD" w:rsidP="00604ADD">
      <w:pPr>
        <w:rPr>
          <w:rFonts w:ascii="Cambria" w:eastAsia="Cambria" w:hAnsi="Cambria" w:cstheme="minorBidi"/>
          <w:color w:val="auto"/>
          <w:spacing w:val="-1"/>
        </w:rPr>
      </w:pPr>
      <w:r>
        <w:rPr>
          <w:rFonts w:ascii="Cambria" w:eastAsia="Cambria" w:hAnsi="Cambria" w:cstheme="minorBidi"/>
          <w:color w:val="auto"/>
          <w:spacing w:val="-1"/>
        </w:rPr>
        <w:t xml:space="preserve">         </w:t>
      </w:r>
      <w:r w:rsidR="00C26B01" w:rsidRPr="00BB58A2">
        <w:rPr>
          <w:rFonts w:ascii="Cambria" w:eastAsia="Cambria" w:hAnsi="Cambria" w:cstheme="minorBidi"/>
          <w:color w:val="auto"/>
          <w:spacing w:val="-1"/>
        </w:rPr>
        <w:t xml:space="preserve"> </w:t>
      </w:r>
    </w:p>
    <w:sectPr w:rsidR="00A56E8A" w:rsidRPr="00BB58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3F" w:rsidRDefault="00CE2C3F" w:rsidP="006B4EA5">
      <w:pPr>
        <w:spacing w:after="0" w:line="240" w:lineRule="auto"/>
      </w:pPr>
      <w:r>
        <w:separator/>
      </w:r>
    </w:p>
  </w:endnote>
  <w:endnote w:type="continuationSeparator" w:id="0">
    <w:p w:rsidR="00CE2C3F" w:rsidRDefault="00CE2C3F"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FA" w:rsidRDefault="00143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A5" w:rsidRDefault="006B4EA5" w:rsidP="006B4EA5">
    <w:pPr>
      <w:spacing w:line="200" w:lineRule="exact"/>
    </w:pPr>
    <w:r>
      <w:rPr>
        <w:noProof/>
      </w:rPr>
      <mc:AlternateContent>
        <mc:Choice Requires="wps">
          <w:drawing>
            <wp:anchor distT="0" distB="0" distL="114300" distR="114300" simplePos="0" relativeHeight="251657216"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A5" w:rsidRDefault="006B4EA5"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EE0051">
                            <w:rPr>
                              <w:rFonts w:ascii="Arial" w:eastAsia="Arial" w:hAnsi="Arial" w:cs="Arial"/>
                              <w:b/>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rsidR="006B4EA5" w:rsidRDefault="006B4EA5"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EE0051">
                      <w:rPr>
                        <w:rFonts w:ascii="Arial" w:eastAsia="Arial" w:hAnsi="Arial" w:cs="Arial"/>
                        <w:b/>
                        <w:noProof/>
                        <w:sz w:val="24"/>
                        <w:szCs w:val="24"/>
                      </w:rPr>
                      <w:t>2</w:t>
                    </w:r>
                    <w:r>
                      <w:fldChar w:fldCharType="end"/>
                    </w:r>
                  </w:p>
                </w:txbxContent>
              </v:textbox>
              <w10:wrap anchorx="page" anchory="page"/>
            </v:shape>
          </w:pict>
        </mc:Fallback>
      </mc:AlternateContent>
    </w:r>
    <w:r>
      <w:rPr>
        <w:noProof/>
      </w:rPr>
      <w:drawing>
        <wp:anchor distT="0" distB="0" distL="114300" distR="114300" simplePos="0" relativeHeight="251656192"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BDF9205" wp14:editId="4AF1C0E1">
              <wp:simplePos x="0" y="0"/>
              <wp:positionH relativeFrom="page">
                <wp:posOffset>1788795</wp:posOffset>
              </wp:positionH>
              <wp:positionV relativeFrom="page">
                <wp:posOffset>9654540</wp:posOffset>
              </wp:positionV>
              <wp:extent cx="152717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A5" w:rsidRDefault="006B4EA5"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9205" id="Text Box 1" o:spid="_x0000_s1030" type="#_x0000_t202" style="position:absolute;margin-left:140.85pt;margin-top:760.2pt;width:120.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LSrQ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" filled="f" stroked="f">
              <v:textbox inset="0,0,0,0">
                <w:txbxContent>
                  <w:p w:rsidR="006B4EA5" w:rsidRDefault="006B4EA5"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FA" w:rsidRDefault="00143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3F" w:rsidRDefault="00CE2C3F" w:rsidP="006B4EA5">
      <w:pPr>
        <w:spacing w:after="0" w:line="240" w:lineRule="auto"/>
      </w:pPr>
      <w:r>
        <w:separator/>
      </w:r>
    </w:p>
  </w:footnote>
  <w:footnote w:type="continuationSeparator" w:id="0">
    <w:p w:rsidR="00CE2C3F" w:rsidRDefault="00CE2C3F" w:rsidP="006B4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FA" w:rsidRDefault="00143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09389"/>
      <w:docPartObj>
        <w:docPartGallery w:val="Watermarks"/>
        <w:docPartUnique/>
      </w:docPartObj>
    </w:sdtPr>
    <w:sdtEndPr/>
    <w:sdtContent>
      <w:p w:rsidR="00143FFA" w:rsidRDefault="00CE2C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FA" w:rsidRDefault="00143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625F"/>
    <w:multiLevelType w:val="hybridMultilevel"/>
    <w:tmpl w:val="2E3E8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94B77"/>
    <w:multiLevelType w:val="hybridMultilevel"/>
    <w:tmpl w:val="98129246"/>
    <w:lvl w:ilvl="0" w:tplc="04090003">
      <w:start w:val="1"/>
      <w:numFmt w:val="bullet"/>
      <w:lvlText w:val="o"/>
      <w:lvlJc w:val="left"/>
      <w:pPr>
        <w:ind w:left="1799" w:hanging="360"/>
      </w:pPr>
      <w:rPr>
        <w:rFonts w:ascii="Courier New" w:hAnsi="Courier New" w:cs="Courier New"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 w15:restartNumberingAfterBreak="0">
    <w:nsid w:val="1DF622A2"/>
    <w:multiLevelType w:val="hybridMultilevel"/>
    <w:tmpl w:val="D17C2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408"/>
    <w:multiLevelType w:val="hybridMultilevel"/>
    <w:tmpl w:val="B84E3C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4694C"/>
    <w:multiLevelType w:val="hybridMultilevel"/>
    <w:tmpl w:val="92FC7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B6598"/>
    <w:multiLevelType w:val="hybridMultilevel"/>
    <w:tmpl w:val="E77E59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697DED"/>
    <w:multiLevelType w:val="hybridMultilevel"/>
    <w:tmpl w:val="5FF4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B3112"/>
    <w:multiLevelType w:val="hybridMultilevel"/>
    <w:tmpl w:val="C0A03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94F5E1F"/>
    <w:multiLevelType w:val="hybridMultilevel"/>
    <w:tmpl w:val="0E146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F190E"/>
    <w:multiLevelType w:val="hybridMultilevel"/>
    <w:tmpl w:val="C9B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F32E1"/>
    <w:multiLevelType w:val="hybridMultilevel"/>
    <w:tmpl w:val="4150F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83EC7"/>
    <w:multiLevelType w:val="hybridMultilevel"/>
    <w:tmpl w:val="22465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914A0"/>
    <w:multiLevelType w:val="hybridMultilevel"/>
    <w:tmpl w:val="FC66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C2593"/>
    <w:multiLevelType w:val="hybridMultilevel"/>
    <w:tmpl w:val="6712A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A66F77"/>
    <w:multiLevelType w:val="hybridMultilevel"/>
    <w:tmpl w:val="D3F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FA67EE"/>
    <w:multiLevelType w:val="hybridMultilevel"/>
    <w:tmpl w:val="B9AC9D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E00A5"/>
    <w:multiLevelType w:val="hybridMultilevel"/>
    <w:tmpl w:val="D8B89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C41D2"/>
    <w:multiLevelType w:val="hybridMultilevel"/>
    <w:tmpl w:val="89B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851DB"/>
    <w:multiLevelType w:val="hybridMultilevel"/>
    <w:tmpl w:val="C6B22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073A5"/>
    <w:multiLevelType w:val="hybridMultilevel"/>
    <w:tmpl w:val="781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56F54"/>
    <w:multiLevelType w:val="hybridMultilevel"/>
    <w:tmpl w:val="930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B30AE"/>
    <w:multiLevelType w:val="hybridMultilevel"/>
    <w:tmpl w:val="F490C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3108F"/>
    <w:multiLevelType w:val="hybridMultilevel"/>
    <w:tmpl w:val="F5044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C1A75"/>
    <w:multiLevelType w:val="hybridMultilevel"/>
    <w:tmpl w:val="7DDC0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8CB77DD"/>
    <w:multiLevelType w:val="hybridMultilevel"/>
    <w:tmpl w:val="559C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6C03"/>
    <w:multiLevelType w:val="hybridMultilevel"/>
    <w:tmpl w:val="22A8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C4FE3"/>
    <w:multiLevelType w:val="hybridMultilevel"/>
    <w:tmpl w:val="D1540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9B4130"/>
    <w:multiLevelType w:val="hybridMultilevel"/>
    <w:tmpl w:val="42089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E7127"/>
    <w:multiLevelType w:val="hybridMultilevel"/>
    <w:tmpl w:val="8CC0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A241F9"/>
    <w:multiLevelType w:val="hybridMultilevel"/>
    <w:tmpl w:val="7D42C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9E62D66"/>
    <w:multiLevelType w:val="hybridMultilevel"/>
    <w:tmpl w:val="B448C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61707"/>
    <w:multiLevelType w:val="hybridMultilevel"/>
    <w:tmpl w:val="2A28A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90A4F"/>
    <w:multiLevelType w:val="hybridMultilevel"/>
    <w:tmpl w:val="33A00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3"/>
  </w:num>
  <w:num w:numId="4">
    <w:abstractNumId w:val="29"/>
  </w:num>
  <w:num w:numId="5">
    <w:abstractNumId w:val="14"/>
  </w:num>
  <w:num w:numId="6">
    <w:abstractNumId w:val="5"/>
  </w:num>
  <w:num w:numId="7">
    <w:abstractNumId w:val="28"/>
  </w:num>
  <w:num w:numId="8">
    <w:abstractNumId w:val="20"/>
  </w:num>
  <w:num w:numId="9">
    <w:abstractNumId w:val="3"/>
  </w:num>
  <w:num w:numId="10">
    <w:abstractNumId w:val="32"/>
  </w:num>
  <w:num w:numId="11">
    <w:abstractNumId w:val="7"/>
  </w:num>
  <w:num w:numId="12">
    <w:abstractNumId w:val="19"/>
  </w:num>
  <w:num w:numId="13">
    <w:abstractNumId w:val="17"/>
  </w:num>
  <w:num w:numId="14">
    <w:abstractNumId w:val="25"/>
  </w:num>
  <w:num w:numId="15">
    <w:abstractNumId w:val="22"/>
  </w:num>
  <w:num w:numId="16">
    <w:abstractNumId w:val="8"/>
  </w:num>
  <w:num w:numId="17">
    <w:abstractNumId w:val="6"/>
  </w:num>
  <w:num w:numId="18">
    <w:abstractNumId w:val="16"/>
  </w:num>
  <w:num w:numId="19">
    <w:abstractNumId w:val="10"/>
  </w:num>
  <w:num w:numId="20">
    <w:abstractNumId w:val="24"/>
  </w:num>
  <w:num w:numId="21">
    <w:abstractNumId w:val="15"/>
  </w:num>
  <w:num w:numId="22">
    <w:abstractNumId w:val="1"/>
  </w:num>
  <w:num w:numId="23">
    <w:abstractNumId w:val="31"/>
  </w:num>
  <w:num w:numId="24">
    <w:abstractNumId w:val="11"/>
  </w:num>
  <w:num w:numId="25">
    <w:abstractNumId w:val="30"/>
  </w:num>
  <w:num w:numId="26">
    <w:abstractNumId w:val="9"/>
  </w:num>
  <w:num w:numId="27">
    <w:abstractNumId w:val="18"/>
  </w:num>
  <w:num w:numId="28">
    <w:abstractNumId w:val="23"/>
  </w:num>
  <w:num w:numId="29">
    <w:abstractNumId w:val="0"/>
  </w:num>
  <w:num w:numId="30">
    <w:abstractNumId w:val="4"/>
  </w:num>
  <w:num w:numId="31">
    <w:abstractNumId w:val="27"/>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A"/>
    <w:rsid w:val="00003E30"/>
    <w:rsid w:val="00041BE4"/>
    <w:rsid w:val="00043A96"/>
    <w:rsid w:val="00051620"/>
    <w:rsid w:val="0005388D"/>
    <w:rsid w:val="00071917"/>
    <w:rsid w:val="000A7452"/>
    <w:rsid w:val="000C60BA"/>
    <w:rsid w:val="000D20D8"/>
    <w:rsid w:val="000F2732"/>
    <w:rsid w:val="000F75E0"/>
    <w:rsid w:val="001135C4"/>
    <w:rsid w:val="00121A8A"/>
    <w:rsid w:val="0012464C"/>
    <w:rsid w:val="00143AAD"/>
    <w:rsid w:val="00143FFA"/>
    <w:rsid w:val="00183A68"/>
    <w:rsid w:val="00190220"/>
    <w:rsid w:val="001A2D47"/>
    <w:rsid w:val="001B2B9C"/>
    <w:rsid w:val="001C0431"/>
    <w:rsid w:val="001E03A9"/>
    <w:rsid w:val="001F7981"/>
    <w:rsid w:val="00201C01"/>
    <w:rsid w:val="0023007C"/>
    <w:rsid w:val="00273CA0"/>
    <w:rsid w:val="002937B4"/>
    <w:rsid w:val="002B0A82"/>
    <w:rsid w:val="002C4C62"/>
    <w:rsid w:val="002C536C"/>
    <w:rsid w:val="002E1782"/>
    <w:rsid w:val="00322440"/>
    <w:rsid w:val="0033537B"/>
    <w:rsid w:val="00362073"/>
    <w:rsid w:val="00364428"/>
    <w:rsid w:val="00364B8F"/>
    <w:rsid w:val="00376948"/>
    <w:rsid w:val="00390A38"/>
    <w:rsid w:val="0039667E"/>
    <w:rsid w:val="003A7EC0"/>
    <w:rsid w:val="003B4B28"/>
    <w:rsid w:val="003D217A"/>
    <w:rsid w:val="00403F64"/>
    <w:rsid w:val="0041672E"/>
    <w:rsid w:val="00451E64"/>
    <w:rsid w:val="00454264"/>
    <w:rsid w:val="00454784"/>
    <w:rsid w:val="00467BC7"/>
    <w:rsid w:val="004769AC"/>
    <w:rsid w:val="00482BF9"/>
    <w:rsid w:val="00486379"/>
    <w:rsid w:val="004A7AF8"/>
    <w:rsid w:val="004D7213"/>
    <w:rsid w:val="004E6AEB"/>
    <w:rsid w:val="00521E79"/>
    <w:rsid w:val="00540103"/>
    <w:rsid w:val="005414A7"/>
    <w:rsid w:val="0054459D"/>
    <w:rsid w:val="005B720C"/>
    <w:rsid w:val="005C09BC"/>
    <w:rsid w:val="005C1167"/>
    <w:rsid w:val="005D13BD"/>
    <w:rsid w:val="005F4223"/>
    <w:rsid w:val="00604ADD"/>
    <w:rsid w:val="0060593F"/>
    <w:rsid w:val="006344A6"/>
    <w:rsid w:val="006456A8"/>
    <w:rsid w:val="00646BF2"/>
    <w:rsid w:val="006602A7"/>
    <w:rsid w:val="00660CEB"/>
    <w:rsid w:val="00676563"/>
    <w:rsid w:val="00683C0C"/>
    <w:rsid w:val="00687608"/>
    <w:rsid w:val="006A5F99"/>
    <w:rsid w:val="006B0DFA"/>
    <w:rsid w:val="006B4EA5"/>
    <w:rsid w:val="0070490D"/>
    <w:rsid w:val="0070514E"/>
    <w:rsid w:val="00730005"/>
    <w:rsid w:val="00732745"/>
    <w:rsid w:val="0073741A"/>
    <w:rsid w:val="007669B8"/>
    <w:rsid w:val="00784460"/>
    <w:rsid w:val="007861BF"/>
    <w:rsid w:val="007949A0"/>
    <w:rsid w:val="007A33F4"/>
    <w:rsid w:val="007C3A16"/>
    <w:rsid w:val="007C5B23"/>
    <w:rsid w:val="007F1A98"/>
    <w:rsid w:val="007F328B"/>
    <w:rsid w:val="007F74BE"/>
    <w:rsid w:val="008023A4"/>
    <w:rsid w:val="0081208E"/>
    <w:rsid w:val="008418AD"/>
    <w:rsid w:val="00847D08"/>
    <w:rsid w:val="008674F2"/>
    <w:rsid w:val="008E1593"/>
    <w:rsid w:val="008E2F39"/>
    <w:rsid w:val="008F7F10"/>
    <w:rsid w:val="00902282"/>
    <w:rsid w:val="009670F9"/>
    <w:rsid w:val="009B12FD"/>
    <w:rsid w:val="009D1C12"/>
    <w:rsid w:val="009E25D0"/>
    <w:rsid w:val="00A05081"/>
    <w:rsid w:val="00A116DF"/>
    <w:rsid w:val="00A245BB"/>
    <w:rsid w:val="00A3405F"/>
    <w:rsid w:val="00A42CA9"/>
    <w:rsid w:val="00A44E36"/>
    <w:rsid w:val="00A451B9"/>
    <w:rsid w:val="00A56E8A"/>
    <w:rsid w:val="00A7266E"/>
    <w:rsid w:val="00A729A7"/>
    <w:rsid w:val="00A80603"/>
    <w:rsid w:val="00A82387"/>
    <w:rsid w:val="00AC4EC9"/>
    <w:rsid w:val="00AE443C"/>
    <w:rsid w:val="00AF6CF2"/>
    <w:rsid w:val="00B004C4"/>
    <w:rsid w:val="00B04DD8"/>
    <w:rsid w:val="00B43FDF"/>
    <w:rsid w:val="00B56B6E"/>
    <w:rsid w:val="00B9427E"/>
    <w:rsid w:val="00BB58A2"/>
    <w:rsid w:val="00BD2D1B"/>
    <w:rsid w:val="00C04F83"/>
    <w:rsid w:val="00C26B01"/>
    <w:rsid w:val="00C36EE5"/>
    <w:rsid w:val="00C54C0B"/>
    <w:rsid w:val="00C67E6B"/>
    <w:rsid w:val="00C84DCE"/>
    <w:rsid w:val="00C87DDE"/>
    <w:rsid w:val="00C929EE"/>
    <w:rsid w:val="00CD07CF"/>
    <w:rsid w:val="00CE2C3F"/>
    <w:rsid w:val="00D20E07"/>
    <w:rsid w:val="00D405B2"/>
    <w:rsid w:val="00D63049"/>
    <w:rsid w:val="00D71BAC"/>
    <w:rsid w:val="00DB6F82"/>
    <w:rsid w:val="00E512EC"/>
    <w:rsid w:val="00E65A1F"/>
    <w:rsid w:val="00E66588"/>
    <w:rsid w:val="00E82DE7"/>
    <w:rsid w:val="00EE0051"/>
    <w:rsid w:val="00F0151B"/>
    <w:rsid w:val="00F13215"/>
    <w:rsid w:val="00F268C6"/>
    <w:rsid w:val="00F27396"/>
    <w:rsid w:val="00F332B3"/>
    <w:rsid w:val="00F6656E"/>
    <w:rsid w:val="00F81AE0"/>
    <w:rsid w:val="00F9334B"/>
    <w:rsid w:val="00FA3160"/>
    <w:rsid w:val="00FC1824"/>
    <w:rsid w:val="00FD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3C36B9-E943-441E-9332-0565A4E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46AE4-F5C6-4731-B659-A1F99A147699}">
  <ds:schemaRefs>
    <ds:schemaRef ds:uri="http://schemas.openxmlformats.org/officeDocument/2006/bibliography"/>
  </ds:schemaRefs>
</ds:datastoreItem>
</file>

<file path=customXml/itemProps2.xml><?xml version="1.0" encoding="utf-8"?>
<ds:datastoreItem xmlns:ds="http://schemas.openxmlformats.org/officeDocument/2006/customXml" ds:itemID="{4F758BBF-7C2E-46F6-9088-0689B16085CD}"/>
</file>

<file path=customXml/itemProps3.xml><?xml version="1.0" encoding="utf-8"?>
<ds:datastoreItem xmlns:ds="http://schemas.openxmlformats.org/officeDocument/2006/customXml" ds:itemID="{6FDD23CE-43CB-45FC-9A52-37A8999D34BC}"/>
</file>

<file path=customXml/itemProps4.xml><?xml version="1.0" encoding="utf-8"?>
<ds:datastoreItem xmlns:ds="http://schemas.openxmlformats.org/officeDocument/2006/customXml" ds:itemID="{DA39F20B-6D14-4E74-9DBE-EB01A759B7DB}"/>
</file>

<file path=docProps/app.xml><?xml version="1.0" encoding="utf-8"?>
<Properties xmlns="http://schemas.openxmlformats.org/officeDocument/2006/extended-properties" xmlns:vt="http://schemas.openxmlformats.org/officeDocument/2006/docPropsVTypes">
  <Template>Normal</Template>
  <TotalTime>1180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 Galvez</cp:lastModifiedBy>
  <cp:revision>15</cp:revision>
  <dcterms:created xsi:type="dcterms:W3CDTF">2017-05-02T15:45:00Z</dcterms:created>
  <dcterms:modified xsi:type="dcterms:W3CDTF">2017-05-10T14:48:00Z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