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B676D" w14:textId="2B76CC8E" w:rsidR="0099075A" w:rsidRDefault="0099075A">
      <w:r>
        <w:rPr>
          <w:noProof/>
        </w:rPr>
        <w:drawing>
          <wp:inline distT="0" distB="0" distL="0" distR="0" wp14:anchorId="5E4B497A" wp14:editId="0D827059">
            <wp:extent cx="2146300" cy="1105941"/>
            <wp:effectExtent l="0" t="0" r="0" b="0"/>
            <wp:docPr id="2" name="Picture 2" descr="New Mexico Early Childhood Education and Car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ECD-logo_color_Trans_Bkgr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385" cy="1112683"/>
                    </a:xfrm>
                    <a:prstGeom prst="rect">
                      <a:avLst/>
                    </a:prstGeom>
                  </pic:spPr>
                </pic:pic>
              </a:graphicData>
            </a:graphic>
          </wp:inline>
        </w:drawing>
      </w:r>
    </w:p>
    <w:p w14:paraId="6F47BF83" w14:textId="77777777" w:rsidR="0099075A" w:rsidRDefault="0099075A">
      <w:pPr>
        <w:sectPr w:rsidR="0099075A" w:rsidSect="00CE5526">
          <w:headerReference w:type="default" r:id="rId8"/>
          <w:pgSz w:w="12240" w:h="15840"/>
          <w:pgMar w:top="1260" w:right="1440" w:bottom="450" w:left="1440" w:header="720" w:footer="720" w:gutter="0"/>
          <w:cols w:space="720"/>
          <w:docGrid w:linePitch="360"/>
        </w:sectPr>
      </w:pPr>
    </w:p>
    <w:p w14:paraId="76BD3ED6" w14:textId="1060DE95" w:rsidR="0099075A" w:rsidRDefault="0099075A"/>
    <w:tbl>
      <w:tblPr>
        <w:tblW w:w="4585" w:type="dxa"/>
        <w:tblLook w:val="04A0" w:firstRow="1" w:lastRow="0" w:firstColumn="1" w:lastColumn="0" w:noHBand="0" w:noVBand="1"/>
      </w:tblPr>
      <w:tblGrid>
        <w:gridCol w:w="2880"/>
        <w:gridCol w:w="1705"/>
      </w:tblGrid>
      <w:tr w:rsidR="0042415A" w:rsidRPr="00F110CB" w14:paraId="573EA238" w14:textId="77777777" w:rsidTr="000834B6">
        <w:trPr>
          <w:trHeight w:val="100"/>
        </w:trPr>
        <w:tc>
          <w:tcPr>
            <w:tcW w:w="4585" w:type="dxa"/>
            <w:gridSpan w:val="2"/>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28601074" w14:textId="77777777" w:rsidR="0042415A" w:rsidRPr="00F110CB" w:rsidRDefault="0042415A" w:rsidP="00F110CB">
            <w:pPr>
              <w:spacing w:after="0" w:line="240" w:lineRule="auto"/>
              <w:jc w:val="center"/>
              <w:rPr>
                <w:rFonts w:ascii="Calibri" w:eastAsia="Times New Roman" w:hAnsi="Calibri" w:cs="Calibri"/>
                <w:b/>
                <w:bCs/>
                <w:color w:val="262626"/>
              </w:rPr>
            </w:pPr>
            <w:r>
              <w:rPr>
                <w:rFonts w:ascii="Calibri" w:eastAsia="Times New Roman" w:hAnsi="Calibri" w:cs="Calibri"/>
                <w:b/>
                <w:bCs/>
                <w:color w:val="262626"/>
              </w:rPr>
              <w:t xml:space="preserve">Licensed Homes </w:t>
            </w:r>
          </w:p>
        </w:tc>
      </w:tr>
      <w:tr w:rsidR="0042415A" w:rsidRPr="00F110CB" w14:paraId="52C4871F" w14:textId="77777777" w:rsidTr="000834B6">
        <w:trPr>
          <w:trHeight w:val="300"/>
        </w:trPr>
        <w:tc>
          <w:tcPr>
            <w:tcW w:w="2880" w:type="dxa"/>
            <w:tcBorders>
              <w:top w:val="nil"/>
              <w:left w:val="single" w:sz="4" w:space="0" w:color="auto"/>
              <w:bottom w:val="single" w:sz="4" w:space="0" w:color="auto"/>
              <w:right w:val="single" w:sz="4" w:space="0" w:color="auto"/>
            </w:tcBorders>
            <w:shd w:val="clear" w:color="000000" w:fill="E7E6E6"/>
            <w:vAlign w:val="center"/>
            <w:hideMark/>
          </w:tcPr>
          <w:p w14:paraId="18E23555" w14:textId="77777777" w:rsidR="0042415A" w:rsidRPr="00F110CB" w:rsidRDefault="0042415A" w:rsidP="008229F1">
            <w:pPr>
              <w:spacing w:after="0" w:line="240" w:lineRule="auto"/>
              <w:jc w:val="center"/>
              <w:rPr>
                <w:rFonts w:ascii="Calibri" w:eastAsia="Times New Roman" w:hAnsi="Calibri" w:cs="Calibri"/>
                <w:b/>
                <w:bCs/>
                <w:color w:val="595959"/>
              </w:rPr>
            </w:pPr>
            <w:r w:rsidRPr="00F110CB">
              <w:rPr>
                <w:rFonts w:ascii="Calibri" w:eastAsia="Times New Roman" w:hAnsi="Calibri" w:cs="Calibri"/>
                <w:b/>
                <w:bCs/>
                <w:color w:val="595959"/>
              </w:rPr>
              <w:t>Program Type</w:t>
            </w:r>
          </w:p>
        </w:tc>
        <w:tc>
          <w:tcPr>
            <w:tcW w:w="1705" w:type="dxa"/>
            <w:tcBorders>
              <w:top w:val="nil"/>
              <w:left w:val="nil"/>
              <w:bottom w:val="single" w:sz="4" w:space="0" w:color="auto"/>
              <w:right w:val="single" w:sz="4" w:space="0" w:color="auto"/>
            </w:tcBorders>
            <w:shd w:val="clear" w:color="000000" w:fill="E7E6E6"/>
            <w:vAlign w:val="center"/>
            <w:hideMark/>
          </w:tcPr>
          <w:p w14:paraId="3924C270" w14:textId="2788A66A" w:rsidR="0042415A" w:rsidRPr="00F110CB" w:rsidRDefault="001053F5" w:rsidP="008229F1">
            <w:pPr>
              <w:spacing w:after="0" w:line="240" w:lineRule="auto"/>
              <w:jc w:val="center"/>
              <w:rPr>
                <w:rFonts w:ascii="Calibri" w:eastAsia="Times New Roman" w:hAnsi="Calibri" w:cs="Calibri"/>
                <w:b/>
                <w:bCs/>
                <w:color w:val="595959"/>
              </w:rPr>
            </w:pPr>
            <w:r>
              <w:rPr>
                <w:rFonts w:ascii="Calibri" w:eastAsia="Times New Roman" w:hAnsi="Calibri" w:cs="Calibri"/>
                <w:b/>
                <w:bCs/>
                <w:color w:val="595959"/>
              </w:rPr>
              <w:t>Amount</w:t>
            </w:r>
          </w:p>
        </w:tc>
      </w:tr>
      <w:tr w:rsidR="0042415A" w:rsidRPr="00F110CB" w14:paraId="5BED6704" w14:textId="77777777" w:rsidTr="000834B6">
        <w:trPr>
          <w:trHeight w:val="395"/>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588090EB" w14:textId="5EC71354" w:rsidR="0042415A" w:rsidRPr="00F110CB" w:rsidRDefault="008229F1" w:rsidP="00F110CB">
            <w:pPr>
              <w:spacing w:after="0" w:line="240" w:lineRule="auto"/>
              <w:rPr>
                <w:rFonts w:ascii="Calibri" w:eastAsia="Times New Roman" w:hAnsi="Calibri" w:cs="Calibri"/>
                <w:color w:val="000000"/>
              </w:rPr>
            </w:pPr>
            <w:r>
              <w:rPr>
                <w:rFonts w:ascii="Calibri" w:eastAsia="Times New Roman" w:hAnsi="Calibri" w:cs="Calibri"/>
                <w:color w:val="000000"/>
              </w:rPr>
              <w:t>P</w:t>
            </w:r>
            <w:r w:rsidR="0042415A" w:rsidRPr="00F110CB">
              <w:rPr>
                <w:rFonts w:ascii="Calibri" w:eastAsia="Times New Roman" w:hAnsi="Calibri" w:cs="Calibri"/>
                <w:color w:val="000000"/>
              </w:rPr>
              <w:t xml:space="preserve">rivate pay tuition only </w:t>
            </w:r>
          </w:p>
        </w:tc>
        <w:tc>
          <w:tcPr>
            <w:tcW w:w="1705" w:type="dxa"/>
            <w:tcBorders>
              <w:top w:val="nil"/>
              <w:left w:val="nil"/>
              <w:bottom w:val="single" w:sz="4" w:space="0" w:color="auto"/>
              <w:right w:val="single" w:sz="4" w:space="0" w:color="auto"/>
            </w:tcBorders>
            <w:shd w:val="clear" w:color="auto" w:fill="auto"/>
            <w:vAlign w:val="center"/>
            <w:hideMark/>
          </w:tcPr>
          <w:p w14:paraId="574478D0" w14:textId="2273991F" w:rsidR="0042415A" w:rsidRPr="00F110CB" w:rsidRDefault="00D74C2F" w:rsidP="00D74C2F">
            <w:pPr>
              <w:spacing w:after="0" w:line="240" w:lineRule="auto"/>
              <w:jc w:val="center"/>
              <w:rPr>
                <w:rFonts w:ascii="Calibri" w:eastAsia="Times New Roman" w:hAnsi="Calibri" w:cs="Calibri"/>
                <w:color w:val="000000"/>
              </w:rPr>
            </w:pPr>
            <w:r>
              <w:rPr>
                <w:rFonts w:ascii="Calibri" w:eastAsia="Times New Roman" w:hAnsi="Calibri" w:cs="Calibri"/>
                <w:color w:val="000000"/>
              </w:rPr>
              <w:t>$3,000</w:t>
            </w:r>
          </w:p>
        </w:tc>
      </w:tr>
      <w:tr w:rsidR="000B51A1" w:rsidRPr="00F110CB" w14:paraId="6532ED96" w14:textId="77777777" w:rsidTr="000834B6">
        <w:trPr>
          <w:trHeight w:val="431"/>
        </w:trPr>
        <w:tc>
          <w:tcPr>
            <w:tcW w:w="2880" w:type="dxa"/>
            <w:tcBorders>
              <w:top w:val="nil"/>
              <w:left w:val="single" w:sz="4" w:space="0" w:color="auto"/>
              <w:bottom w:val="single" w:sz="4" w:space="0" w:color="auto"/>
              <w:right w:val="single" w:sz="4" w:space="0" w:color="auto"/>
            </w:tcBorders>
            <w:shd w:val="clear" w:color="auto" w:fill="auto"/>
            <w:vAlign w:val="center"/>
          </w:tcPr>
          <w:p w14:paraId="7192FD73" w14:textId="71099DEF" w:rsidR="000B51A1" w:rsidRDefault="000B51A1" w:rsidP="00F110CB">
            <w:pPr>
              <w:spacing w:after="0" w:line="240" w:lineRule="auto"/>
              <w:rPr>
                <w:rFonts w:ascii="Calibri" w:eastAsia="Times New Roman" w:hAnsi="Calibri" w:cs="Calibri"/>
                <w:color w:val="000000"/>
              </w:rPr>
            </w:pPr>
            <w:r>
              <w:rPr>
                <w:rFonts w:ascii="Calibri" w:eastAsia="Times New Roman" w:hAnsi="Calibri" w:cs="Calibri"/>
                <w:color w:val="000000"/>
              </w:rPr>
              <w:t>Subsidy 0-50%</w:t>
            </w:r>
          </w:p>
        </w:tc>
        <w:tc>
          <w:tcPr>
            <w:tcW w:w="1705" w:type="dxa"/>
            <w:tcBorders>
              <w:top w:val="nil"/>
              <w:left w:val="nil"/>
              <w:bottom w:val="single" w:sz="4" w:space="0" w:color="auto"/>
              <w:right w:val="single" w:sz="4" w:space="0" w:color="auto"/>
            </w:tcBorders>
            <w:shd w:val="clear" w:color="auto" w:fill="auto"/>
            <w:vAlign w:val="center"/>
          </w:tcPr>
          <w:p w14:paraId="2F121EC3" w14:textId="05E97546" w:rsidR="000B51A1" w:rsidRDefault="000B51A1" w:rsidP="00D74C2F">
            <w:pPr>
              <w:spacing w:after="0" w:line="240" w:lineRule="auto"/>
              <w:jc w:val="center"/>
              <w:rPr>
                <w:rFonts w:ascii="Calibri" w:eastAsia="Times New Roman" w:hAnsi="Calibri" w:cs="Calibri"/>
                <w:color w:val="000000"/>
              </w:rPr>
            </w:pPr>
            <w:r>
              <w:rPr>
                <w:rFonts w:ascii="Calibri" w:eastAsia="Times New Roman" w:hAnsi="Calibri" w:cs="Calibri"/>
                <w:color w:val="000000"/>
              </w:rPr>
              <w:t>$2,400</w:t>
            </w:r>
          </w:p>
        </w:tc>
      </w:tr>
      <w:tr w:rsidR="0042415A" w:rsidRPr="00F110CB" w14:paraId="1E33F0EC" w14:textId="77777777" w:rsidTr="000834B6">
        <w:trPr>
          <w:trHeight w:val="431"/>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3D95EF87" w14:textId="6ADB8F43" w:rsidR="0042415A" w:rsidRPr="00F110CB" w:rsidRDefault="008229F1" w:rsidP="00F110CB">
            <w:pPr>
              <w:spacing w:after="0" w:line="240" w:lineRule="auto"/>
              <w:rPr>
                <w:rFonts w:ascii="Calibri" w:eastAsia="Times New Roman" w:hAnsi="Calibri" w:cs="Calibri"/>
                <w:color w:val="000000"/>
              </w:rPr>
            </w:pPr>
            <w:r>
              <w:rPr>
                <w:rFonts w:ascii="Calibri" w:eastAsia="Times New Roman" w:hAnsi="Calibri" w:cs="Calibri"/>
                <w:color w:val="000000"/>
              </w:rPr>
              <w:t>S</w:t>
            </w:r>
            <w:r w:rsidR="0042415A" w:rsidRPr="00F110CB">
              <w:rPr>
                <w:rFonts w:ascii="Calibri" w:eastAsia="Times New Roman" w:hAnsi="Calibri" w:cs="Calibri"/>
                <w:color w:val="000000"/>
              </w:rPr>
              <w:t>ubsidy 50</w:t>
            </w:r>
            <w:r w:rsidR="000B51A1">
              <w:rPr>
                <w:rFonts w:ascii="Calibri" w:eastAsia="Times New Roman" w:hAnsi="Calibri" w:cs="Calibri"/>
                <w:color w:val="000000"/>
              </w:rPr>
              <w:t>%</w:t>
            </w:r>
            <w:r w:rsidR="00F06A0D">
              <w:rPr>
                <w:rFonts w:ascii="Calibri" w:eastAsia="Times New Roman" w:hAnsi="Calibri" w:cs="Calibri"/>
                <w:color w:val="000000"/>
              </w:rPr>
              <w:t xml:space="preserve"> </w:t>
            </w:r>
            <w:r w:rsidR="0042415A" w:rsidRPr="00F110CB">
              <w:rPr>
                <w:rFonts w:ascii="Calibri" w:eastAsia="Times New Roman" w:hAnsi="Calibri" w:cs="Calibri"/>
                <w:color w:val="000000"/>
              </w:rPr>
              <w:t xml:space="preserve">or greater </w:t>
            </w:r>
          </w:p>
        </w:tc>
        <w:tc>
          <w:tcPr>
            <w:tcW w:w="1705" w:type="dxa"/>
            <w:tcBorders>
              <w:top w:val="nil"/>
              <w:left w:val="nil"/>
              <w:bottom w:val="single" w:sz="4" w:space="0" w:color="auto"/>
              <w:right w:val="single" w:sz="4" w:space="0" w:color="auto"/>
            </w:tcBorders>
            <w:shd w:val="clear" w:color="auto" w:fill="auto"/>
            <w:vAlign w:val="center"/>
            <w:hideMark/>
          </w:tcPr>
          <w:p w14:paraId="3C12D72C" w14:textId="47C5FAC6" w:rsidR="0042415A" w:rsidRPr="00F110CB" w:rsidRDefault="00D74C2F" w:rsidP="00D74C2F">
            <w:pPr>
              <w:spacing w:after="0" w:line="240" w:lineRule="auto"/>
              <w:jc w:val="center"/>
              <w:rPr>
                <w:rFonts w:ascii="Calibri" w:eastAsia="Times New Roman" w:hAnsi="Calibri" w:cs="Calibri"/>
                <w:color w:val="000000"/>
              </w:rPr>
            </w:pPr>
            <w:r>
              <w:rPr>
                <w:rFonts w:ascii="Calibri" w:eastAsia="Times New Roman" w:hAnsi="Calibri" w:cs="Calibri"/>
                <w:color w:val="000000"/>
              </w:rPr>
              <w:t>$2,000</w:t>
            </w:r>
          </w:p>
        </w:tc>
      </w:tr>
      <w:tr w:rsidR="0042415A" w:rsidRPr="00F110CB" w14:paraId="6E8AF991" w14:textId="77777777" w:rsidTr="000834B6">
        <w:trPr>
          <w:trHeight w:val="300"/>
        </w:trPr>
        <w:tc>
          <w:tcPr>
            <w:tcW w:w="2880" w:type="dxa"/>
            <w:tcBorders>
              <w:top w:val="nil"/>
              <w:left w:val="nil"/>
              <w:bottom w:val="nil"/>
              <w:right w:val="nil"/>
            </w:tcBorders>
            <w:shd w:val="clear" w:color="auto" w:fill="auto"/>
            <w:noWrap/>
            <w:vAlign w:val="bottom"/>
            <w:hideMark/>
          </w:tcPr>
          <w:p w14:paraId="49134722" w14:textId="77777777" w:rsidR="0042415A" w:rsidRPr="00F110CB" w:rsidRDefault="0042415A" w:rsidP="00F110CB">
            <w:pPr>
              <w:spacing w:after="0" w:line="240" w:lineRule="auto"/>
              <w:rPr>
                <w:rFonts w:ascii="Calibri" w:eastAsia="Times New Roman" w:hAnsi="Calibri" w:cs="Calibri"/>
                <w:color w:val="000000"/>
              </w:rPr>
            </w:pPr>
          </w:p>
        </w:tc>
        <w:tc>
          <w:tcPr>
            <w:tcW w:w="1705" w:type="dxa"/>
            <w:tcBorders>
              <w:top w:val="nil"/>
              <w:left w:val="nil"/>
              <w:bottom w:val="nil"/>
              <w:right w:val="nil"/>
            </w:tcBorders>
            <w:shd w:val="clear" w:color="auto" w:fill="auto"/>
            <w:noWrap/>
            <w:vAlign w:val="bottom"/>
            <w:hideMark/>
          </w:tcPr>
          <w:p w14:paraId="039CCE6E" w14:textId="77777777" w:rsidR="0042415A" w:rsidRPr="00F110CB" w:rsidRDefault="0042415A" w:rsidP="00F110CB">
            <w:pPr>
              <w:spacing w:after="0" w:line="240" w:lineRule="auto"/>
              <w:rPr>
                <w:rFonts w:ascii="Times New Roman" w:eastAsia="Times New Roman" w:hAnsi="Times New Roman" w:cs="Times New Roman"/>
                <w:sz w:val="20"/>
                <w:szCs w:val="20"/>
              </w:rPr>
            </w:pPr>
          </w:p>
        </w:tc>
      </w:tr>
      <w:tr w:rsidR="0042415A" w:rsidRPr="00F110CB" w14:paraId="4AF2F58E" w14:textId="77777777" w:rsidTr="000834B6">
        <w:trPr>
          <w:trHeight w:val="300"/>
        </w:trPr>
        <w:tc>
          <w:tcPr>
            <w:tcW w:w="4585" w:type="dxa"/>
            <w:gridSpan w:val="2"/>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0540B3FD" w14:textId="767B17F7" w:rsidR="0042415A" w:rsidRPr="00F110CB" w:rsidRDefault="001053F5" w:rsidP="00F110CB">
            <w:pPr>
              <w:spacing w:after="0" w:line="240" w:lineRule="auto"/>
              <w:jc w:val="center"/>
              <w:rPr>
                <w:rFonts w:ascii="Calibri" w:eastAsia="Times New Roman" w:hAnsi="Calibri" w:cs="Calibri"/>
                <w:b/>
                <w:bCs/>
                <w:color w:val="262626"/>
              </w:rPr>
            </w:pPr>
            <w:r>
              <w:rPr>
                <w:rFonts w:ascii="Calibri" w:eastAsia="Times New Roman" w:hAnsi="Calibri" w:cs="Calibri"/>
                <w:b/>
                <w:bCs/>
                <w:color w:val="262626"/>
              </w:rPr>
              <w:t>Licensed Group Homes</w:t>
            </w:r>
          </w:p>
        </w:tc>
      </w:tr>
      <w:tr w:rsidR="0042415A" w:rsidRPr="00F110CB" w14:paraId="27B256CA" w14:textId="77777777" w:rsidTr="000834B6">
        <w:trPr>
          <w:trHeight w:val="300"/>
        </w:trPr>
        <w:tc>
          <w:tcPr>
            <w:tcW w:w="2880" w:type="dxa"/>
            <w:tcBorders>
              <w:top w:val="nil"/>
              <w:left w:val="single" w:sz="4" w:space="0" w:color="auto"/>
              <w:bottom w:val="single" w:sz="4" w:space="0" w:color="auto"/>
              <w:right w:val="single" w:sz="4" w:space="0" w:color="auto"/>
            </w:tcBorders>
            <w:shd w:val="clear" w:color="000000" w:fill="E7E6E6"/>
            <w:vAlign w:val="center"/>
            <w:hideMark/>
          </w:tcPr>
          <w:p w14:paraId="65C32DBD" w14:textId="77777777" w:rsidR="0042415A" w:rsidRPr="00F110CB" w:rsidRDefault="0042415A" w:rsidP="008229F1">
            <w:pPr>
              <w:spacing w:after="0" w:line="240" w:lineRule="auto"/>
              <w:jc w:val="center"/>
              <w:rPr>
                <w:rFonts w:ascii="Calibri" w:eastAsia="Times New Roman" w:hAnsi="Calibri" w:cs="Calibri"/>
                <w:b/>
                <w:bCs/>
                <w:color w:val="595959"/>
              </w:rPr>
            </w:pPr>
            <w:r w:rsidRPr="00F110CB">
              <w:rPr>
                <w:rFonts w:ascii="Calibri" w:eastAsia="Times New Roman" w:hAnsi="Calibri" w:cs="Calibri"/>
                <w:b/>
                <w:bCs/>
                <w:color w:val="595959"/>
              </w:rPr>
              <w:t>Program Type</w:t>
            </w:r>
          </w:p>
        </w:tc>
        <w:tc>
          <w:tcPr>
            <w:tcW w:w="1705" w:type="dxa"/>
            <w:tcBorders>
              <w:top w:val="nil"/>
              <w:left w:val="nil"/>
              <w:bottom w:val="single" w:sz="4" w:space="0" w:color="auto"/>
              <w:right w:val="single" w:sz="4" w:space="0" w:color="auto"/>
            </w:tcBorders>
            <w:shd w:val="clear" w:color="000000" w:fill="E7E6E6"/>
            <w:vAlign w:val="center"/>
            <w:hideMark/>
          </w:tcPr>
          <w:p w14:paraId="0BBE8DBF" w14:textId="3B655969" w:rsidR="0042415A" w:rsidRPr="00F110CB" w:rsidRDefault="001053F5" w:rsidP="008229F1">
            <w:pPr>
              <w:spacing w:after="0" w:line="240" w:lineRule="auto"/>
              <w:jc w:val="center"/>
              <w:rPr>
                <w:rFonts w:ascii="Calibri" w:eastAsia="Times New Roman" w:hAnsi="Calibri" w:cs="Calibri"/>
                <w:b/>
                <w:bCs/>
                <w:color w:val="595959"/>
              </w:rPr>
            </w:pPr>
            <w:r>
              <w:rPr>
                <w:rFonts w:ascii="Calibri" w:eastAsia="Times New Roman" w:hAnsi="Calibri" w:cs="Calibri"/>
                <w:b/>
                <w:bCs/>
                <w:color w:val="595959"/>
              </w:rPr>
              <w:t>Amount</w:t>
            </w:r>
          </w:p>
        </w:tc>
      </w:tr>
      <w:tr w:rsidR="0042415A" w:rsidRPr="00F110CB" w14:paraId="25DD1B4B" w14:textId="77777777" w:rsidTr="000834B6">
        <w:trPr>
          <w:trHeight w:val="422"/>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7FB84C36" w14:textId="4AB15887" w:rsidR="0042415A" w:rsidRPr="00F110CB" w:rsidRDefault="008229F1" w:rsidP="00F110CB">
            <w:pPr>
              <w:spacing w:after="0" w:line="240" w:lineRule="auto"/>
              <w:rPr>
                <w:rFonts w:ascii="Calibri" w:eastAsia="Times New Roman" w:hAnsi="Calibri" w:cs="Calibri"/>
                <w:color w:val="000000"/>
              </w:rPr>
            </w:pPr>
            <w:r>
              <w:rPr>
                <w:rFonts w:ascii="Calibri" w:eastAsia="Times New Roman" w:hAnsi="Calibri" w:cs="Calibri"/>
                <w:color w:val="000000"/>
              </w:rPr>
              <w:t>P</w:t>
            </w:r>
            <w:r w:rsidR="0042415A" w:rsidRPr="00F110CB">
              <w:rPr>
                <w:rFonts w:ascii="Calibri" w:eastAsia="Times New Roman" w:hAnsi="Calibri" w:cs="Calibri"/>
                <w:color w:val="000000"/>
              </w:rPr>
              <w:t>rivate pay tuition</w:t>
            </w:r>
          </w:p>
        </w:tc>
        <w:tc>
          <w:tcPr>
            <w:tcW w:w="1705" w:type="dxa"/>
            <w:tcBorders>
              <w:top w:val="nil"/>
              <w:left w:val="nil"/>
              <w:bottom w:val="single" w:sz="4" w:space="0" w:color="auto"/>
              <w:right w:val="single" w:sz="4" w:space="0" w:color="auto"/>
            </w:tcBorders>
            <w:shd w:val="clear" w:color="auto" w:fill="auto"/>
            <w:noWrap/>
            <w:vAlign w:val="bottom"/>
            <w:hideMark/>
          </w:tcPr>
          <w:p w14:paraId="5C50A2BC" w14:textId="18436BAD" w:rsidR="0042415A" w:rsidRPr="00F110CB" w:rsidRDefault="00D74C2F" w:rsidP="00D74C2F">
            <w:pPr>
              <w:spacing w:after="0" w:line="240" w:lineRule="auto"/>
              <w:jc w:val="center"/>
              <w:rPr>
                <w:rFonts w:ascii="Calibri" w:eastAsia="Times New Roman" w:hAnsi="Calibri" w:cs="Calibri"/>
                <w:color w:val="000000"/>
              </w:rPr>
            </w:pPr>
            <w:r>
              <w:rPr>
                <w:rFonts w:ascii="Calibri" w:eastAsia="Times New Roman" w:hAnsi="Calibri" w:cs="Calibri"/>
                <w:color w:val="000000"/>
              </w:rPr>
              <w:t>$4,000</w:t>
            </w:r>
          </w:p>
        </w:tc>
      </w:tr>
      <w:tr w:rsidR="000B51A1" w:rsidRPr="00F110CB" w14:paraId="01A09B16" w14:textId="77777777" w:rsidTr="000834B6">
        <w:trPr>
          <w:trHeight w:val="350"/>
        </w:trPr>
        <w:tc>
          <w:tcPr>
            <w:tcW w:w="2880" w:type="dxa"/>
            <w:tcBorders>
              <w:top w:val="nil"/>
              <w:left w:val="single" w:sz="4" w:space="0" w:color="auto"/>
              <w:bottom w:val="single" w:sz="4" w:space="0" w:color="auto"/>
              <w:right w:val="single" w:sz="4" w:space="0" w:color="auto"/>
            </w:tcBorders>
            <w:shd w:val="clear" w:color="auto" w:fill="auto"/>
            <w:vAlign w:val="center"/>
          </w:tcPr>
          <w:p w14:paraId="435172A2" w14:textId="5CF1A9E9" w:rsidR="000B51A1" w:rsidRDefault="000B51A1" w:rsidP="00F110CB">
            <w:pPr>
              <w:spacing w:after="0" w:line="240" w:lineRule="auto"/>
              <w:rPr>
                <w:rFonts w:ascii="Calibri" w:eastAsia="Times New Roman" w:hAnsi="Calibri" w:cs="Calibri"/>
                <w:color w:val="000000"/>
              </w:rPr>
            </w:pPr>
            <w:r>
              <w:rPr>
                <w:rFonts w:ascii="Calibri" w:eastAsia="Times New Roman" w:hAnsi="Calibri" w:cs="Calibri"/>
                <w:color w:val="000000"/>
              </w:rPr>
              <w:t>Subsidy 0-50%</w:t>
            </w:r>
          </w:p>
        </w:tc>
        <w:tc>
          <w:tcPr>
            <w:tcW w:w="1705" w:type="dxa"/>
            <w:tcBorders>
              <w:top w:val="nil"/>
              <w:left w:val="nil"/>
              <w:bottom w:val="single" w:sz="4" w:space="0" w:color="auto"/>
              <w:right w:val="single" w:sz="4" w:space="0" w:color="auto"/>
            </w:tcBorders>
            <w:shd w:val="clear" w:color="auto" w:fill="auto"/>
            <w:noWrap/>
            <w:vAlign w:val="bottom"/>
          </w:tcPr>
          <w:p w14:paraId="26A77783" w14:textId="42AC8CD5" w:rsidR="000B51A1" w:rsidRDefault="000B51A1" w:rsidP="00D74C2F">
            <w:pPr>
              <w:spacing w:after="0" w:line="240" w:lineRule="auto"/>
              <w:jc w:val="center"/>
              <w:rPr>
                <w:rFonts w:ascii="Calibri" w:eastAsia="Times New Roman" w:hAnsi="Calibri" w:cs="Calibri"/>
                <w:color w:val="000000"/>
              </w:rPr>
            </w:pPr>
            <w:r>
              <w:rPr>
                <w:rFonts w:ascii="Calibri" w:eastAsia="Times New Roman" w:hAnsi="Calibri" w:cs="Calibri"/>
                <w:color w:val="000000"/>
              </w:rPr>
              <w:t>$3,000</w:t>
            </w:r>
          </w:p>
        </w:tc>
      </w:tr>
      <w:tr w:rsidR="0042415A" w:rsidRPr="00F110CB" w14:paraId="6C52A932" w14:textId="77777777" w:rsidTr="000834B6">
        <w:trPr>
          <w:trHeight w:val="35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2E6CC6FE" w14:textId="107834B1" w:rsidR="0042415A" w:rsidRPr="00F110CB" w:rsidRDefault="008229F1" w:rsidP="00F110CB">
            <w:pPr>
              <w:spacing w:after="0" w:line="240" w:lineRule="auto"/>
              <w:rPr>
                <w:rFonts w:ascii="Calibri" w:eastAsia="Times New Roman" w:hAnsi="Calibri" w:cs="Calibri"/>
                <w:color w:val="000000"/>
              </w:rPr>
            </w:pPr>
            <w:r>
              <w:rPr>
                <w:rFonts w:ascii="Calibri" w:eastAsia="Times New Roman" w:hAnsi="Calibri" w:cs="Calibri"/>
                <w:color w:val="000000"/>
              </w:rPr>
              <w:t>S</w:t>
            </w:r>
            <w:r w:rsidR="0042415A" w:rsidRPr="00F110CB">
              <w:rPr>
                <w:rFonts w:ascii="Calibri" w:eastAsia="Times New Roman" w:hAnsi="Calibri" w:cs="Calibri"/>
                <w:color w:val="000000"/>
              </w:rPr>
              <w:t>ubsidy 50</w:t>
            </w:r>
            <w:r w:rsidR="000B51A1">
              <w:rPr>
                <w:rFonts w:ascii="Calibri" w:eastAsia="Times New Roman" w:hAnsi="Calibri" w:cs="Calibri"/>
                <w:color w:val="000000"/>
              </w:rPr>
              <w:t>%</w:t>
            </w:r>
            <w:r w:rsidR="00F06A0D">
              <w:rPr>
                <w:rFonts w:ascii="Calibri" w:eastAsia="Times New Roman" w:hAnsi="Calibri" w:cs="Calibri"/>
                <w:color w:val="000000"/>
              </w:rPr>
              <w:t xml:space="preserve"> </w:t>
            </w:r>
            <w:r w:rsidR="0042415A" w:rsidRPr="00F110CB">
              <w:rPr>
                <w:rFonts w:ascii="Calibri" w:eastAsia="Times New Roman" w:hAnsi="Calibri" w:cs="Calibri"/>
                <w:color w:val="000000"/>
              </w:rPr>
              <w:t>or greater</w:t>
            </w:r>
          </w:p>
        </w:tc>
        <w:tc>
          <w:tcPr>
            <w:tcW w:w="1705" w:type="dxa"/>
            <w:tcBorders>
              <w:top w:val="nil"/>
              <w:left w:val="nil"/>
              <w:bottom w:val="single" w:sz="4" w:space="0" w:color="auto"/>
              <w:right w:val="single" w:sz="4" w:space="0" w:color="auto"/>
            </w:tcBorders>
            <w:shd w:val="clear" w:color="auto" w:fill="auto"/>
            <w:noWrap/>
            <w:vAlign w:val="bottom"/>
            <w:hideMark/>
          </w:tcPr>
          <w:p w14:paraId="1E1AC156" w14:textId="156106F5" w:rsidR="0042415A" w:rsidRPr="00F110CB" w:rsidRDefault="00D74C2F" w:rsidP="00D74C2F">
            <w:pPr>
              <w:spacing w:after="0" w:line="240" w:lineRule="auto"/>
              <w:jc w:val="center"/>
              <w:rPr>
                <w:rFonts w:ascii="Calibri" w:eastAsia="Times New Roman" w:hAnsi="Calibri" w:cs="Calibri"/>
                <w:color w:val="000000"/>
              </w:rPr>
            </w:pPr>
            <w:r>
              <w:rPr>
                <w:rFonts w:ascii="Calibri" w:eastAsia="Times New Roman" w:hAnsi="Calibri" w:cs="Calibri"/>
                <w:color w:val="000000"/>
              </w:rPr>
              <w:t>$2,000</w:t>
            </w:r>
          </w:p>
        </w:tc>
      </w:tr>
      <w:tr w:rsidR="0042415A" w:rsidRPr="00F110CB" w14:paraId="6A42CB2E" w14:textId="77777777" w:rsidTr="000834B6">
        <w:trPr>
          <w:trHeight w:val="300"/>
        </w:trPr>
        <w:tc>
          <w:tcPr>
            <w:tcW w:w="2880" w:type="dxa"/>
            <w:tcBorders>
              <w:top w:val="nil"/>
              <w:left w:val="nil"/>
              <w:bottom w:val="nil"/>
              <w:right w:val="nil"/>
            </w:tcBorders>
            <w:shd w:val="clear" w:color="auto" w:fill="auto"/>
            <w:noWrap/>
            <w:vAlign w:val="bottom"/>
          </w:tcPr>
          <w:p w14:paraId="16FDD480" w14:textId="77777777" w:rsidR="0042415A" w:rsidRPr="00F110CB" w:rsidRDefault="0042415A" w:rsidP="00F110CB">
            <w:pPr>
              <w:spacing w:after="0" w:line="240" w:lineRule="auto"/>
              <w:rPr>
                <w:rFonts w:ascii="Calibri" w:eastAsia="Times New Roman" w:hAnsi="Calibri" w:cs="Calibri"/>
                <w:color w:val="000000"/>
              </w:rPr>
            </w:pPr>
          </w:p>
        </w:tc>
        <w:tc>
          <w:tcPr>
            <w:tcW w:w="1705" w:type="dxa"/>
            <w:tcBorders>
              <w:top w:val="nil"/>
              <w:left w:val="nil"/>
              <w:bottom w:val="nil"/>
              <w:right w:val="nil"/>
            </w:tcBorders>
            <w:shd w:val="clear" w:color="auto" w:fill="auto"/>
            <w:noWrap/>
            <w:vAlign w:val="bottom"/>
          </w:tcPr>
          <w:p w14:paraId="22CDF57D" w14:textId="77777777" w:rsidR="0042415A" w:rsidRPr="00F110CB" w:rsidRDefault="0042415A" w:rsidP="00F110CB">
            <w:pPr>
              <w:spacing w:after="0" w:line="240" w:lineRule="auto"/>
              <w:rPr>
                <w:rFonts w:ascii="Times New Roman" w:eastAsia="Times New Roman" w:hAnsi="Times New Roman" w:cs="Times New Roman"/>
                <w:sz w:val="20"/>
                <w:szCs w:val="20"/>
              </w:rPr>
            </w:pPr>
          </w:p>
        </w:tc>
      </w:tr>
      <w:tr w:rsidR="0042415A" w:rsidRPr="00F110CB" w14:paraId="3EAB8E71" w14:textId="77777777" w:rsidTr="000834B6">
        <w:trPr>
          <w:trHeight w:val="300"/>
        </w:trPr>
        <w:tc>
          <w:tcPr>
            <w:tcW w:w="4585" w:type="dxa"/>
            <w:gridSpan w:val="2"/>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5538C9E4" w14:textId="751B3AD7" w:rsidR="0042415A" w:rsidRPr="00F110CB" w:rsidRDefault="001053F5" w:rsidP="00F110CB">
            <w:pPr>
              <w:spacing w:after="0" w:line="240" w:lineRule="auto"/>
              <w:jc w:val="center"/>
              <w:rPr>
                <w:rFonts w:ascii="Calibri" w:eastAsia="Times New Roman" w:hAnsi="Calibri" w:cs="Calibri"/>
                <w:b/>
                <w:bCs/>
                <w:color w:val="262626"/>
              </w:rPr>
            </w:pPr>
            <w:r>
              <w:rPr>
                <w:rFonts w:ascii="Calibri" w:eastAsia="Times New Roman" w:hAnsi="Calibri" w:cs="Calibri"/>
                <w:b/>
                <w:bCs/>
                <w:color w:val="262626"/>
              </w:rPr>
              <w:t xml:space="preserve">Licensed Centers - </w:t>
            </w:r>
            <w:r w:rsidR="0042415A">
              <w:rPr>
                <w:rFonts w:ascii="Calibri" w:eastAsia="Times New Roman" w:hAnsi="Calibri" w:cs="Calibri"/>
                <w:b/>
                <w:bCs/>
                <w:color w:val="262626"/>
              </w:rPr>
              <w:t xml:space="preserve">Private Pay Tuition Only </w:t>
            </w:r>
          </w:p>
        </w:tc>
      </w:tr>
      <w:tr w:rsidR="0042415A" w:rsidRPr="00F110CB" w14:paraId="31CC6CD2" w14:textId="77777777" w:rsidTr="000834B6">
        <w:trPr>
          <w:trHeight w:val="300"/>
        </w:trPr>
        <w:tc>
          <w:tcPr>
            <w:tcW w:w="2880" w:type="dxa"/>
            <w:tcBorders>
              <w:top w:val="nil"/>
              <w:left w:val="single" w:sz="4" w:space="0" w:color="auto"/>
              <w:bottom w:val="single" w:sz="4" w:space="0" w:color="auto"/>
              <w:right w:val="single" w:sz="4" w:space="0" w:color="auto"/>
            </w:tcBorders>
            <w:shd w:val="clear" w:color="000000" w:fill="E7E6E6"/>
            <w:vAlign w:val="center"/>
            <w:hideMark/>
          </w:tcPr>
          <w:p w14:paraId="5684597E" w14:textId="77777777" w:rsidR="0042415A" w:rsidRPr="00F110CB" w:rsidRDefault="0042415A" w:rsidP="008229F1">
            <w:pPr>
              <w:spacing w:after="0" w:line="240" w:lineRule="auto"/>
              <w:jc w:val="center"/>
              <w:rPr>
                <w:rFonts w:ascii="Calibri" w:eastAsia="Times New Roman" w:hAnsi="Calibri" w:cs="Calibri"/>
                <w:b/>
                <w:bCs/>
                <w:color w:val="595959"/>
              </w:rPr>
            </w:pPr>
            <w:r w:rsidRPr="00F110CB">
              <w:rPr>
                <w:rFonts w:ascii="Calibri" w:eastAsia="Times New Roman" w:hAnsi="Calibri" w:cs="Calibri"/>
                <w:b/>
                <w:bCs/>
                <w:color w:val="595959"/>
              </w:rPr>
              <w:t>Program Type</w:t>
            </w:r>
          </w:p>
        </w:tc>
        <w:tc>
          <w:tcPr>
            <w:tcW w:w="1705" w:type="dxa"/>
            <w:tcBorders>
              <w:top w:val="nil"/>
              <w:left w:val="nil"/>
              <w:bottom w:val="single" w:sz="4" w:space="0" w:color="auto"/>
              <w:right w:val="single" w:sz="4" w:space="0" w:color="auto"/>
            </w:tcBorders>
            <w:shd w:val="clear" w:color="000000" w:fill="E7E6E6"/>
            <w:vAlign w:val="center"/>
            <w:hideMark/>
          </w:tcPr>
          <w:p w14:paraId="2E6A2BD0" w14:textId="58A48A95" w:rsidR="0042415A" w:rsidRPr="00F110CB" w:rsidRDefault="001053F5" w:rsidP="008229F1">
            <w:pPr>
              <w:spacing w:after="0" w:line="240" w:lineRule="auto"/>
              <w:jc w:val="center"/>
              <w:rPr>
                <w:rFonts w:ascii="Calibri" w:eastAsia="Times New Roman" w:hAnsi="Calibri" w:cs="Calibri"/>
                <w:b/>
                <w:bCs/>
                <w:color w:val="595959"/>
              </w:rPr>
            </w:pPr>
            <w:r>
              <w:rPr>
                <w:rFonts w:ascii="Calibri" w:eastAsia="Times New Roman" w:hAnsi="Calibri" w:cs="Calibri"/>
                <w:b/>
                <w:bCs/>
                <w:color w:val="595959"/>
              </w:rPr>
              <w:t>Amount</w:t>
            </w:r>
          </w:p>
        </w:tc>
      </w:tr>
      <w:tr w:rsidR="0042415A" w:rsidRPr="00F110CB" w14:paraId="41F05789" w14:textId="77777777" w:rsidTr="000834B6">
        <w:trPr>
          <w:trHeight w:val="449"/>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0A778165" w14:textId="4BE6EB26" w:rsidR="0042415A" w:rsidRPr="00F110CB" w:rsidRDefault="0042415A" w:rsidP="00F110CB">
            <w:pPr>
              <w:spacing w:after="0" w:line="240" w:lineRule="auto"/>
              <w:rPr>
                <w:rFonts w:ascii="Calibri" w:eastAsia="Times New Roman" w:hAnsi="Calibri" w:cs="Calibri"/>
                <w:color w:val="000000"/>
              </w:rPr>
            </w:pPr>
            <w:r>
              <w:rPr>
                <w:rFonts w:ascii="Calibri" w:eastAsia="Times New Roman" w:hAnsi="Calibri" w:cs="Calibri"/>
                <w:color w:val="000000"/>
              </w:rPr>
              <w:t>L</w:t>
            </w:r>
            <w:r w:rsidRPr="00F110CB">
              <w:rPr>
                <w:rFonts w:ascii="Calibri" w:eastAsia="Times New Roman" w:hAnsi="Calibri" w:cs="Calibri"/>
                <w:color w:val="000000"/>
              </w:rPr>
              <w:t xml:space="preserve">icensed capacity 0-59 </w:t>
            </w:r>
          </w:p>
        </w:tc>
        <w:tc>
          <w:tcPr>
            <w:tcW w:w="1705" w:type="dxa"/>
            <w:tcBorders>
              <w:top w:val="nil"/>
              <w:left w:val="nil"/>
              <w:bottom w:val="single" w:sz="4" w:space="0" w:color="auto"/>
              <w:right w:val="single" w:sz="4" w:space="0" w:color="auto"/>
            </w:tcBorders>
            <w:shd w:val="clear" w:color="auto" w:fill="auto"/>
            <w:noWrap/>
            <w:vAlign w:val="bottom"/>
            <w:hideMark/>
          </w:tcPr>
          <w:p w14:paraId="25ABAFA6" w14:textId="5A28E2BF" w:rsidR="0042415A" w:rsidRPr="00F110CB" w:rsidRDefault="00D74C2F" w:rsidP="00D74C2F">
            <w:pPr>
              <w:spacing w:after="0" w:line="240" w:lineRule="auto"/>
              <w:jc w:val="center"/>
              <w:rPr>
                <w:rFonts w:ascii="Calibri" w:eastAsia="Times New Roman" w:hAnsi="Calibri" w:cs="Calibri"/>
                <w:color w:val="000000"/>
              </w:rPr>
            </w:pPr>
            <w:r>
              <w:rPr>
                <w:rFonts w:ascii="Calibri" w:eastAsia="Times New Roman" w:hAnsi="Calibri" w:cs="Calibri"/>
                <w:color w:val="000000"/>
              </w:rPr>
              <w:t>$10,000</w:t>
            </w:r>
          </w:p>
        </w:tc>
      </w:tr>
      <w:tr w:rsidR="0042415A" w:rsidRPr="00F110CB" w14:paraId="32510157" w14:textId="77777777" w:rsidTr="000834B6">
        <w:trPr>
          <w:trHeight w:val="359"/>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3C5AFF15" w14:textId="37697446" w:rsidR="0042415A" w:rsidRPr="00F110CB" w:rsidRDefault="0042415A" w:rsidP="00F110CB">
            <w:pPr>
              <w:spacing w:after="0" w:line="240" w:lineRule="auto"/>
              <w:rPr>
                <w:rFonts w:ascii="Calibri" w:eastAsia="Times New Roman" w:hAnsi="Calibri" w:cs="Calibri"/>
                <w:color w:val="000000"/>
              </w:rPr>
            </w:pPr>
            <w:r>
              <w:rPr>
                <w:rFonts w:ascii="Calibri" w:eastAsia="Times New Roman" w:hAnsi="Calibri" w:cs="Calibri"/>
                <w:color w:val="000000"/>
              </w:rPr>
              <w:t>L</w:t>
            </w:r>
            <w:r w:rsidRPr="00F110CB">
              <w:rPr>
                <w:rFonts w:ascii="Calibri" w:eastAsia="Times New Roman" w:hAnsi="Calibri" w:cs="Calibri"/>
                <w:color w:val="000000"/>
              </w:rPr>
              <w:t xml:space="preserve">icensed capacity 60-119 </w:t>
            </w:r>
          </w:p>
        </w:tc>
        <w:tc>
          <w:tcPr>
            <w:tcW w:w="1705" w:type="dxa"/>
            <w:tcBorders>
              <w:top w:val="nil"/>
              <w:left w:val="nil"/>
              <w:bottom w:val="single" w:sz="4" w:space="0" w:color="auto"/>
              <w:right w:val="single" w:sz="4" w:space="0" w:color="auto"/>
            </w:tcBorders>
            <w:shd w:val="clear" w:color="auto" w:fill="auto"/>
            <w:noWrap/>
            <w:vAlign w:val="bottom"/>
            <w:hideMark/>
          </w:tcPr>
          <w:p w14:paraId="09F89A14" w14:textId="5117BAD5" w:rsidR="0042415A" w:rsidRPr="00F110CB" w:rsidRDefault="00D74C2F" w:rsidP="00D74C2F">
            <w:pPr>
              <w:spacing w:after="0" w:line="240" w:lineRule="auto"/>
              <w:jc w:val="center"/>
              <w:rPr>
                <w:rFonts w:ascii="Calibri" w:eastAsia="Times New Roman" w:hAnsi="Calibri" w:cs="Calibri"/>
                <w:color w:val="000000"/>
              </w:rPr>
            </w:pPr>
            <w:r>
              <w:rPr>
                <w:rFonts w:ascii="Calibri" w:eastAsia="Times New Roman" w:hAnsi="Calibri" w:cs="Calibri"/>
                <w:color w:val="000000"/>
              </w:rPr>
              <w:t>$20,000</w:t>
            </w:r>
          </w:p>
        </w:tc>
      </w:tr>
      <w:tr w:rsidR="0042415A" w:rsidRPr="00F110CB" w14:paraId="0E9EFC60" w14:textId="77777777" w:rsidTr="000834B6">
        <w:trPr>
          <w:trHeight w:val="35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68AD3893" w14:textId="4C5E0717" w:rsidR="0042415A" w:rsidRPr="00F110CB" w:rsidRDefault="0042415A" w:rsidP="00F110CB">
            <w:pPr>
              <w:spacing w:after="0" w:line="240" w:lineRule="auto"/>
              <w:rPr>
                <w:rFonts w:ascii="Calibri" w:eastAsia="Times New Roman" w:hAnsi="Calibri" w:cs="Calibri"/>
                <w:color w:val="000000"/>
              </w:rPr>
            </w:pPr>
            <w:r>
              <w:rPr>
                <w:rFonts w:ascii="Calibri" w:eastAsia="Times New Roman" w:hAnsi="Calibri" w:cs="Calibri"/>
                <w:color w:val="000000"/>
              </w:rPr>
              <w:t>L</w:t>
            </w:r>
            <w:r w:rsidRPr="00F110CB">
              <w:rPr>
                <w:rFonts w:ascii="Calibri" w:eastAsia="Times New Roman" w:hAnsi="Calibri" w:cs="Calibri"/>
                <w:color w:val="000000"/>
              </w:rPr>
              <w:t xml:space="preserve">icensed capacity 120+ </w:t>
            </w:r>
          </w:p>
        </w:tc>
        <w:tc>
          <w:tcPr>
            <w:tcW w:w="1705" w:type="dxa"/>
            <w:tcBorders>
              <w:top w:val="nil"/>
              <w:left w:val="nil"/>
              <w:bottom w:val="single" w:sz="4" w:space="0" w:color="auto"/>
              <w:right w:val="single" w:sz="4" w:space="0" w:color="auto"/>
            </w:tcBorders>
            <w:shd w:val="clear" w:color="auto" w:fill="auto"/>
            <w:noWrap/>
            <w:vAlign w:val="bottom"/>
            <w:hideMark/>
          </w:tcPr>
          <w:p w14:paraId="586054AA" w14:textId="08EC36BB" w:rsidR="0042415A" w:rsidRPr="00F110CB" w:rsidRDefault="00D74C2F" w:rsidP="00D74C2F">
            <w:pPr>
              <w:spacing w:after="0" w:line="240" w:lineRule="auto"/>
              <w:jc w:val="center"/>
              <w:rPr>
                <w:rFonts w:ascii="Calibri" w:eastAsia="Times New Roman" w:hAnsi="Calibri" w:cs="Calibri"/>
                <w:color w:val="000000"/>
              </w:rPr>
            </w:pPr>
            <w:r>
              <w:rPr>
                <w:rFonts w:ascii="Calibri" w:eastAsia="Times New Roman" w:hAnsi="Calibri" w:cs="Calibri"/>
                <w:color w:val="000000"/>
              </w:rPr>
              <w:t>$30,000</w:t>
            </w:r>
          </w:p>
        </w:tc>
      </w:tr>
      <w:tr w:rsidR="0042415A" w:rsidRPr="00F110CB" w14:paraId="668C4EEE" w14:textId="77777777" w:rsidTr="000834B6">
        <w:trPr>
          <w:trHeight w:val="300"/>
        </w:trPr>
        <w:tc>
          <w:tcPr>
            <w:tcW w:w="2880" w:type="dxa"/>
            <w:tcBorders>
              <w:top w:val="nil"/>
              <w:left w:val="nil"/>
              <w:bottom w:val="nil"/>
              <w:right w:val="nil"/>
            </w:tcBorders>
            <w:shd w:val="clear" w:color="auto" w:fill="auto"/>
            <w:vAlign w:val="center"/>
            <w:hideMark/>
          </w:tcPr>
          <w:p w14:paraId="04449B76" w14:textId="77777777" w:rsidR="0042415A" w:rsidRPr="00F110CB" w:rsidRDefault="0042415A" w:rsidP="00F110CB">
            <w:pPr>
              <w:spacing w:after="0" w:line="240" w:lineRule="auto"/>
              <w:rPr>
                <w:rFonts w:ascii="Calibri" w:eastAsia="Times New Roman" w:hAnsi="Calibri" w:cs="Calibri"/>
                <w:color w:val="000000"/>
              </w:rPr>
            </w:pPr>
          </w:p>
        </w:tc>
        <w:tc>
          <w:tcPr>
            <w:tcW w:w="1705" w:type="dxa"/>
            <w:tcBorders>
              <w:top w:val="nil"/>
              <w:left w:val="nil"/>
              <w:bottom w:val="nil"/>
              <w:right w:val="nil"/>
            </w:tcBorders>
            <w:shd w:val="clear" w:color="auto" w:fill="auto"/>
            <w:noWrap/>
            <w:vAlign w:val="bottom"/>
            <w:hideMark/>
          </w:tcPr>
          <w:p w14:paraId="570CB444" w14:textId="77777777" w:rsidR="0042415A" w:rsidRPr="00F110CB" w:rsidRDefault="0042415A" w:rsidP="00F110CB">
            <w:pPr>
              <w:spacing w:after="0" w:line="240" w:lineRule="auto"/>
              <w:rPr>
                <w:rFonts w:ascii="Times New Roman" w:eastAsia="Times New Roman" w:hAnsi="Times New Roman" w:cs="Times New Roman"/>
                <w:sz w:val="20"/>
                <w:szCs w:val="20"/>
              </w:rPr>
            </w:pPr>
          </w:p>
        </w:tc>
      </w:tr>
      <w:tr w:rsidR="0042415A" w:rsidRPr="00F110CB" w14:paraId="7F091FDC" w14:textId="77777777" w:rsidTr="000834B6">
        <w:trPr>
          <w:trHeight w:val="300"/>
        </w:trPr>
        <w:tc>
          <w:tcPr>
            <w:tcW w:w="4585" w:type="dxa"/>
            <w:gridSpan w:val="2"/>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6FD0AC19" w14:textId="555B55C5" w:rsidR="0042415A" w:rsidRPr="00F110CB" w:rsidRDefault="001053F5" w:rsidP="00F110CB">
            <w:pPr>
              <w:spacing w:after="0" w:line="240" w:lineRule="auto"/>
              <w:jc w:val="center"/>
              <w:rPr>
                <w:rFonts w:ascii="Calibri" w:eastAsia="Times New Roman" w:hAnsi="Calibri" w:cs="Calibri"/>
                <w:b/>
                <w:bCs/>
                <w:color w:val="262626"/>
              </w:rPr>
            </w:pPr>
            <w:r>
              <w:rPr>
                <w:rFonts w:ascii="Calibri" w:eastAsia="Times New Roman" w:hAnsi="Calibri" w:cs="Calibri"/>
                <w:b/>
                <w:bCs/>
                <w:color w:val="262626"/>
              </w:rPr>
              <w:t xml:space="preserve">Licensed Centers - </w:t>
            </w:r>
            <w:r w:rsidR="0042415A">
              <w:rPr>
                <w:rFonts w:ascii="Calibri" w:eastAsia="Times New Roman" w:hAnsi="Calibri" w:cs="Calibri"/>
                <w:b/>
                <w:bCs/>
                <w:color w:val="262626"/>
              </w:rPr>
              <w:t>Private Pay and Child Care Assistance Contracts</w:t>
            </w:r>
          </w:p>
        </w:tc>
      </w:tr>
      <w:tr w:rsidR="0042415A" w:rsidRPr="00F110CB" w14:paraId="5999CEDE" w14:textId="77777777" w:rsidTr="000834B6">
        <w:trPr>
          <w:trHeight w:val="300"/>
        </w:trPr>
        <w:tc>
          <w:tcPr>
            <w:tcW w:w="2880" w:type="dxa"/>
            <w:tcBorders>
              <w:top w:val="nil"/>
              <w:left w:val="single" w:sz="4" w:space="0" w:color="auto"/>
              <w:bottom w:val="single" w:sz="4" w:space="0" w:color="auto"/>
              <w:right w:val="single" w:sz="4" w:space="0" w:color="auto"/>
            </w:tcBorders>
            <w:shd w:val="clear" w:color="000000" w:fill="E7E6E6"/>
            <w:vAlign w:val="center"/>
            <w:hideMark/>
          </w:tcPr>
          <w:p w14:paraId="1C1839A1" w14:textId="77777777" w:rsidR="0042415A" w:rsidRPr="00F110CB" w:rsidRDefault="0042415A" w:rsidP="008229F1">
            <w:pPr>
              <w:spacing w:after="0" w:line="240" w:lineRule="auto"/>
              <w:jc w:val="center"/>
              <w:rPr>
                <w:rFonts w:ascii="Calibri" w:eastAsia="Times New Roman" w:hAnsi="Calibri" w:cs="Calibri"/>
                <w:b/>
                <w:bCs/>
                <w:color w:val="595959"/>
              </w:rPr>
            </w:pPr>
            <w:r w:rsidRPr="00F110CB">
              <w:rPr>
                <w:rFonts w:ascii="Calibri" w:eastAsia="Times New Roman" w:hAnsi="Calibri" w:cs="Calibri"/>
                <w:b/>
                <w:bCs/>
                <w:color w:val="595959"/>
              </w:rPr>
              <w:t>Program Type</w:t>
            </w:r>
          </w:p>
        </w:tc>
        <w:tc>
          <w:tcPr>
            <w:tcW w:w="1705" w:type="dxa"/>
            <w:tcBorders>
              <w:top w:val="nil"/>
              <w:left w:val="nil"/>
              <w:bottom w:val="single" w:sz="4" w:space="0" w:color="auto"/>
              <w:right w:val="single" w:sz="4" w:space="0" w:color="auto"/>
            </w:tcBorders>
            <w:shd w:val="clear" w:color="000000" w:fill="E7E6E6"/>
            <w:vAlign w:val="center"/>
            <w:hideMark/>
          </w:tcPr>
          <w:p w14:paraId="68678EF5" w14:textId="4EDA0D55" w:rsidR="0042415A" w:rsidRPr="00F110CB" w:rsidRDefault="0042415A" w:rsidP="008229F1">
            <w:pPr>
              <w:spacing w:after="0" w:line="240" w:lineRule="auto"/>
              <w:jc w:val="center"/>
              <w:rPr>
                <w:rFonts w:ascii="Calibri" w:eastAsia="Times New Roman" w:hAnsi="Calibri" w:cs="Calibri"/>
                <w:b/>
                <w:bCs/>
                <w:color w:val="595959"/>
              </w:rPr>
            </w:pPr>
            <w:r>
              <w:rPr>
                <w:rFonts w:ascii="Calibri" w:eastAsia="Times New Roman" w:hAnsi="Calibri" w:cs="Calibri"/>
                <w:b/>
                <w:bCs/>
                <w:color w:val="595959"/>
              </w:rPr>
              <w:t>Licensed Capacity Amount</w:t>
            </w:r>
          </w:p>
        </w:tc>
      </w:tr>
      <w:tr w:rsidR="0042415A" w:rsidRPr="00F110CB" w14:paraId="0B6377BC" w14:textId="77777777" w:rsidTr="000834B6">
        <w:trPr>
          <w:trHeight w:val="60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7CA20E2F" w14:textId="50D10FFE" w:rsidR="0042415A" w:rsidRPr="00F110CB" w:rsidRDefault="0042415A" w:rsidP="00F110CB">
            <w:pPr>
              <w:spacing w:after="0" w:line="240" w:lineRule="auto"/>
              <w:rPr>
                <w:rFonts w:ascii="Calibri" w:eastAsia="Times New Roman" w:hAnsi="Calibri" w:cs="Calibri"/>
                <w:color w:val="000000"/>
              </w:rPr>
            </w:pPr>
            <w:r>
              <w:rPr>
                <w:rFonts w:ascii="Calibri" w:eastAsia="Times New Roman" w:hAnsi="Calibri" w:cs="Calibri"/>
                <w:color w:val="000000"/>
              </w:rPr>
              <w:t>L</w:t>
            </w:r>
            <w:r w:rsidRPr="00F110CB">
              <w:rPr>
                <w:rFonts w:ascii="Calibri" w:eastAsia="Times New Roman" w:hAnsi="Calibri" w:cs="Calibri"/>
                <w:color w:val="000000"/>
              </w:rPr>
              <w:t>icensed capacity 0-59, 0-50</w:t>
            </w:r>
            <w:r w:rsidR="000B51A1">
              <w:rPr>
                <w:rFonts w:ascii="Calibri" w:eastAsia="Times New Roman" w:hAnsi="Calibri" w:cs="Calibri"/>
                <w:color w:val="000000"/>
              </w:rPr>
              <w:t xml:space="preserve">% </w:t>
            </w:r>
            <w:r>
              <w:rPr>
                <w:rFonts w:ascii="Calibri" w:eastAsia="Times New Roman" w:hAnsi="Calibri" w:cs="Calibri"/>
                <w:color w:val="000000"/>
              </w:rPr>
              <w:t xml:space="preserve">CCA </w:t>
            </w:r>
            <w:r w:rsidRPr="00F110CB">
              <w:rPr>
                <w:rFonts w:ascii="Calibri" w:eastAsia="Times New Roman" w:hAnsi="Calibri" w:cs="Calibri"/>
                <w:color w:val="000000"/>
              </w:rPr>
              <w:t xml:space="preserve"> </w:t>
            </w:r>
          </w:p>
        </w:tc>
        <w:tc>
          <w:tcPr>
            <w:tcW w:w="1705" w:type="dxa"/>
            <w:tcBorders>
              <w:top w:val="nil"/>
              <w:left w:val="nil"/>
              <w:bottom w:val="single" w:sz="4" w:space="0" w:color="auto"/>
              <w:right w:val="single" w:sz="4" w:space="0" w:color="auto"/>
            </w:tcBorders>
            <w:shd w:val="clear" w:color="auto" w:fill="auto"/>
            <w:noWrap/>
            <w:vAlign w:val="bottom"/>
            <w:hideMark/>
          </w:tcPr>
          <w:p w14:paraId="700724B8" w14:textId="7698E048" w:rsidR="0042415A" w:rsidRPr="00F110CB" w:rsidRDefault="0042415A" w:rsidP="008229F1">
            <w:pPr>
              <w:spacing w:after="0" w:line="240" w:lineRule="auto"/>
              <w:jc w:val="center"/>
              <w:rPr>
                <w:rFonts w:ascii="Calibri" w:eastAsia="Times New Roman" w:hAnsi="Calibri" w:cs="Calibri"/>
                <w:color w:val="000000"/>
              </w:rPr>
            </w:pPr>
            <w:r>
              <w:rPr>
                <w:rFonts w:ascii="Calibri" w:eastAsia="Times New Roman" w:hAnsi="Calibri" w:cs="Calibri"/>
                <w:color w:val="000000"/>
              </w:rPr>
              <w:t>$5,000</w:t>
            </w:r>
          </w:p>
        </w:tc>
      </w:tr>
      <w:tr w:rsidR="00F06A0D" w:rsidRPr="00F110CB" w14:paraId="4D31B251" w14:textId="77777777" w:rsidTr="000B51A1">
        <w:trPr>
          <w:trHeight w:val="539"/>
        </w:trPr>
        <w:tc>
          <w:tcPr>
            <w:tcW w:w="2880" w:type="dxa"/>
            <w:tcBorders>
              <w:top w:val="nil"/>
              <w:left w:val="single" w:sz="4" w:space="0" w:color="auto"/>
              <w:bottom w:val="single" w:sz="4" w:space="0" w:color="auto"/>
              <w:right w:val="single" w:sz="4" w:space="0" w:color="auto"/>
            </w:tcBorders>
            <w:shd w:val="clear" w:color="auto" w:fill="auto"/>
          </w:tcPr>
          <w:p w14:paraId="2B130D6A" w14:textId="10613297" w:rsidR="00F06A0D" w:rsidRDefault="00F06A0D" w:rsidP="00F06A0D">
            <w:pPr>
              <w:spacing w:after="0" w:line="240" w:lineRule="auto"/>
              <w:rPr>
                <w:rFonts w:ascii="Calibri" w:eastAsia="Times New Roman" w:hAnsi="Calibri" w:cs="Calibri"/>
                <w:color w:val="000000"/>
              </w:rPr>
            </w:pPr>
            <w:r w:rsidRPr="00932ABC">
              <w:t xml:space="preserve">Licensed capacity 0-59, </w:t>
            </w:r>
            <w:r>
              <w:t xml:space="preserve">greater than </w:t>
            </w:r>
            <w:r w:rsidRPr="00932ABC">
              <w:t>50</w:t>
            </w:r>
            <w:r w:rsidR="000B51A1">
              <w:t>%</w:t>
            </w:r>
            <w:r>
              <w:t xml:space="preserve"> </w:t>
            </w:r>
            <w:r w:rsidRPr="00932ABC">
              <w:t>CCA</w:t>
            </w:r>
          </w:p>
        </w:tc>
        <w:tc>
          <w:tcPr>
            <w:tcW w:w="1705" w:type="dxa"/>
            <w:tcBorders>
              <w:top w:val="nil"/>
              <w:left w:val="nil"/>
              <w:bottom w:val="single" w:sz="4" w:space="0" w:color="auto"/>
              <w:right w:val="single" w:sz="4" w:space="0" w:color="auto"/>
            </w:tcBorders>
            <w:shd w:val="clear" w:color="auto" w:fill="auto"/>
            <w:noWrap/>
          </w:tcPr>
          <w:p w14:paraId="14F66FF4" w14:textId="464DC11B" w:rsidR="00F06A0D" w:rsidRDefault="00F06A0D" w:rsidP="00F06A0D">
            <w:pPr>
              <w:spacing w:after="0" w:line="240" w:lineRule="auto"/>
              <w:jc w:val="center"/>
              <w:rPr>
                <w:rFonts w:ascii="Calibri" w:eastAsia="Times New Roman" w:hAnsi="Calibri" w:cs="Calibri"/>
                <w:color w:val="000000"/>
              </w:rPr>
            </w:pPr>
            <w:r w:rsidRPr="00932ABC">
              <w:t>$3,000</w:t>
            </w:r>
          </w:p>
        </w:tc>
      </w:tr>
      <w:tr w:rsidR="0042415A" w:rsidRPr="00F110CB" w14:paraId="1D320E6A" w14:textId="77777777" w:rsidTr="000834B6">
        <w:trPr>
          <w:trHeight w:val="719"/>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01F51502" w14:textId="4F24CB8E" w:rsidR="0042415A" w:rsidRPr="00F110CB" w:rsidRDefault="0042415A" w:rsidP="00F110CB">
            <w:pPr>
              <w:spacing w:after="0" w:line="240" w:lineRule="auto"/>
              <w:rPr>
                <w:rFonts w:ascii="Calibri" w:eastAsia="Times New Roman" w:hAnsi="Calibri" w:cs="Calibri"/>
                <w:color w:val="000000"/>
              </w:rPr>
            </w:pPr>
            <w:r>
              <w:rPr>
                <w:rFonts w:ascii="Calibri" w:eastAsia="Times New Roman" w:hAnsi="Calibri" w:cs="Calibri"/>
                <w:color w:val="000000"/>
              </w:rPr>
              <w:t>L</w:t>
            </w:r>
            <w:r w:rsidRPr="00F110CB">
              <w:rPr>
                <w:rFonts w:ascii="Calibri" w:eastAsia="Times New Roman" w:hAnsi="Calibri" w:cs="Calibri"/>
                <w:color w:val="000000"/>
              </w:rPr>
              <w:t>icensed capacity 60-119, 0-50</w:t>
            </w:r>
            <w:r w:rsidR="000B51A1">
              <w:rPr>
                <w:rFonts w:ascii="Calibri" w:eastAsia="Times New Roman" w:hAnsi="Calibri" w:cs="Calibri"/>
                <w:color w:val="000000"/>
              </w:rPr>
              <w:t xml:space="preserve">% </w:t>
            </w:r>
            <w:r>
              <w:rPr>
                <w:rFonts w:ascii="Calibri" w:eastAsia="Times New Roman" w:hAnsi="Calibri" w:cs="Calibri"/>
                <w:color w:val="000000"/>
              </w:rPr>
              <w:t>CCA</w:t>
            </w:r>
            <w:r w:rsidRPr="00F110CB">
              <w:rPr>
                <w:rFonts w:ascii="Calibri" w:eastAsia="Times New Roman" w:hAnsi="Calibri" w:cs="Calibri"/>
                <w:color w:val="000000"/>
              </w:rPr>
              <w:t xml:space="preserve"> </w:t>
            </w:r>
          </w:p>
        </w:tc>
        <w:tc>
          <w:tcPr>
            <w:tcW w:w="1705" w:type="dxa"/>
            <w:tcBorders>
              <w:top w:val="nil"/>
              <w:left w:val="nil"/>
              <w:bottom w:val="single" w:sz="4" w:space="0" w:color="auto"/>
              <w:right w:val="single" w:sz="4" w:space="0" w:color="auto"/>
            </w:tcBorders>
            <w:shd w:val="clear" w:color="auto" w:fill="auto"/>
            <w:noWrap/>
            <w:vAlign w:val="bottom"/>
            <w:hideMark/>
          </w:tcPr>
          <w:p w14:paraId="32339990" w14:textId="61E117B3" w:rsidR="0042415A" w:rsidRPr="00F110CB" w:rsidRDefault="0042415A" w:rsidP="008229F1">
            <w:pPr>
              <w:spacing w:after="0" w:line="240" w:lineRule="auto"/>
              <w:jc w:val="center"/>
              <w:rPr>
                <w:rFonts w:ascii="Calibri" w:eastAsia="Times New Roman" w:hAnsi="Calibri" w:cs="Calibri"/>
                <w:color w:val="000000"/>
              </w:rPr>
            </w:pPr>
            <w:r>
              <w:rPr>
                <w:rFonts w:ascii="Calibri" w:eastAsia="Times New Roman" w:hAnsi="Calibri" w:cs="Calibri"/>
                <w:color w:val="000000"/>
              </w:rPr>
              <w:t>$10,000</w:t>
            </w:r>
          </w:p>
        </w:tc>
      </w:tr>
      <w:tr w:rsidR="00F06A0D" w:rsidRPr="00F110CB" w14:paraId="4D78F571" w14:textId="77777777" w:rsidTr="00DF632F">
        <w:trPr>
          <w:trHeight w:val="600"/>
        </w:trPr>
        <w:tc>
          <w:tcPr>
            <w:tcW w:w="2880" w:type="dxa"/>
            <w:tcBorders>
              <w:top w:val="nil"/>
              <w:left w:val="single" w:sz="4" w:space="0" w:color="auto"/>
              <w:bottom w:val="single" w:sz="4" w:space="0" w:color="auto"/>
              <w:right w:val="single" w:sz="4" w:space="0" w:color="auto"/>
            </w:tcBorders>
            <w:shd w:val="clear" w:color="auto" w:fill="auto"/>
          </w:tcPr>
          <w:p w14:paraId="49C6454B" w14:textId="58B5471E" w:rsidR="00F06A0D" w:rsidRDefault="00F06A0D" w:rsidP="00F06A0D">
            <w:pPr>
              <w:spacing w:after="0" w:line="240" w:lineRule="auto"/>
              <w:rPr>
                <w:rFonts w:ascii="Calibri" w:eastAsia="Times New Roman" w:hAnsi="Calibri" w:cs="Calibri"/>
                <w:color w:val="000000"/>
              </w:rPr>
            </w:pPr>
            <w:r w:rsidRPr="00F95390">
              <w:t xml:space="preserve">Licensed capacity 60-119, </w:t>
            </w:r>
            <w:r>
              <w:t>greater than 50</w:t>
            </w:r>
            <w:r w:rsidR="000B51A1">
              <w:t xml:space="preserve">% </w:t>
            </w:r>
            <w:r w:rsidRPr="00F95390">
              <w:t>CCA</w:t>
            </w:r>
          </w:p>
        </w:tc>
        <w:tc>
          <w:tcPr>
            <w:tcW w:w="1705" w:type="dxa"/>
            <w:tcBorders>
              <w:top w:val="nil"/>
              <w:left w:val="nil"/>
              <w:bottom w:val="single" w:sz="4" w:space="0" w:color="auto"/>
              <w:right w:val="single" w:sz="4" w:space="0" w:color="auto"/>
            </w:tcBorders>
            <w:shd w:val="clear" w:color="auto" w:fill="auto"/>
            <w:noWrap/>
          </w:tcPr>
          <w:p w14:paraId="565D1EF1" w14:textId="7A6769F4" w:rsidR="00F06A0D" w:rsidRDefault="00F06A0D" w:rsidP="00F06A0D">
            <w:pPr>
              <w:spacing w:after="0" w:line="240" w:lineRule="auto"/>
              <w:jc w:val="center"/>
              <w:rPr>
                <w:rFonts w:ascii="Calibri" w:eastAsia="Times New Roman" w:hAnsi="Calibri" w:cs="Calibri"/>
                <w:color w:val="000000"/>
              </w:rPr>
            </w:pPr>
            <w:r w:rsidRPr="00F95390">
              <w:t>$6,000</w:t>
            </w:r>
          </w:p>
        </w:tc>
      </w:tr>
      <w:tr w:rsidR="008229F1" w:rsidRPr="00F110CB" w14:paraId="0CA94F81" w14:textId="77777777" w:rsidTr="000834B6">
        <w:trPr>
          <w:trHeight w:val="600"/>
        </w:trPr>
        <w:tc>
          <w:tcPr>
            <w:tcW w:w="2880" w:type="dxa"/>
            <w:tcBorders>
              <w:top w:val="nil"/>
              <w:left w:val="single" w:sz="4" w:space="0" w:color="auto"/>
              <w:bottom w:val="single" w:sz="4" w:space="0" w:color="auto"/>
              <w:right w:val="single" w:sz="4" w:space="0" w:color="auto"/>
            </w:tcBorders>
            <w:shd w:val="clear" w:color="auto" w:fill="auto"/>
            <w:vAlign w:val="center"/>
          </w:tcPr>
          <w:p w14:paraId="267439A5" w14:textId="4215523C" w:rsidR="008229F1" w:rsidRPr="00F110CB" w:rsidRDefault="008229F1" w:rsidP="00F110CB">
            <w:pPr>
              <w:spacing w:after="0" w:line="240" w:lineRule="auto"/>
              <w:rPr>
                <w:rFonts w:ascii="Calibri" w:eastAsia="Times New Roman" w:hAnsi="Calibri" w:cs="Calibri"/>
                <w:color w:val="000000"/>
              </w:rPr>
            </w:pPr>
            <w:r>
              <w:rPr>
                <w:rFonts w:ascii="Calibri" w:eastAsia="Times New Roman" w:hAnsi="Calibri" w:cs="Calibri"/>
                <w:color w:val="000000"/>
              </w:rPr>
              <w:t>Licensed capacity 120+, 0-50</w:t>
            </w:r>
            <w:r w:rsidR="000B51A1">
              <w:rPr>
                <w:rFonts w:ascii="Calibri" w:eastAsia="Times New Roman" w:hAnsi="Calibri" w:cs="Calibri"/>
                <w:color w:val="000000"/>
              </w:rPr>
              <w:t xml:space="preserve">% </w:t>
            </w:r>
            <w:r>
              <w:rPr>
                <w:rFonts w:ascii="Calibri" w:eastAsia="Times New Roman" w:hAnsi="Calibri" w:cs="Calibri"/>
                <w:color w:val="000000"/>
              </w:rPr>
              <w:t>CCA</w:t>
            </w:r>
          </w:p>
        </w:tc>
        <w:tc>
          <w:tcPr>
            <w:tcW w:w="1705" w:type="dxa"/>
            <w:tcBorders>
              <w:top w:val="nil"/>
              <w:left w:val="nil"/>
              <w:bottom w:val="single" w:sz="4" w:space="0" w:color="auto"/>
              <w:right w:val="single" w:sz="4" w:space="0" w:color="auto"/>
            </w:tcBorders>
            <w:shd w:val="clear" w:color="auto" w:fill="auto"/>
            <w:noWrap/>
            <w:vAlign w:val="bottom"/>
          </w:tcPr>
          <w:p w14:paraId="53D42557" w14:textId="30789F50" w:rsidR="008229F1" w:rsidRPr="00F110CB" w:rsidRDefault="008229F1" w:rsidP="008229F1">
            <w:pPr>
              <w:spacing w:after="0" w:line="240" w:lineRule="auto"/>
              <w:jc w:val="center"/>
              <w:rPr>
                <w:rFonts w:ascii="Calibri" w:eastAsia="Times New Roman" w:hAnsi="Calibri" w:cs="Calibri"/>
                <w:color w:val="000000"/>
              </w:rPr>
            </w:pPr>
            <w:r>
              <w:rPr>
                <w:rFonts w:ascii="Calibri" w:eastAsia="Times New Roman" w:hAnsi="Calibri" w:cs="Calibri"/>
                <w:color w:val="000000"/>
              </w:rPr>
              <w:t>$20,000</w:t>
            </w:r>
          </w:p>
        </w:tc>
      </w:tr>
      <w:tr w:rsidR="00F06A0D" w:rsidRPr="00F110CB" w14:paraId="354323D6" w14:textId="77777777" w:rsidTr="000834B6">
        <w:trPr>
          <w:trHeight w:val="600"/>
        </w:trPr>
        <w:tc>
          <w:tcPr>
            <w:tcW w:w="2880" w:type="dxa"/>
            <w:tcBorders>
              <w:top w:val="nil"/>
              <w:left w:val="single" w:sz="4" w:space="0" w:color="auto"/>
              <w:bottom w:val="single" w:sz="4" w:space="0" w:color="auto"/>
              <w:right w:val="single" w:sz="4" w:space="0" w:color="auto"/>
            </w:tcBorders>
            <w:shd w:val="clear" w:color="auto" w:fill="auto"/>
            <w:vAlign w:val="center"/>
          </w:tcPr>
          <w:p w14:paraId="4A2440E5" w14:textId="25E5AC8C" w:rsidR="00F06A0D" w:rsidRPr="00F110CB" w:rsidRDefault="00F06A0D" w:rsidP="00F06A0D">
            <w:pPr>
              <w:spacing w:after="0" w:line="240" w:lineRule="auto"/>
              <w:rPr>
                <w:rFonts w:ascii="Calibri" w:eastAsia="Times New Roman" w:hAnsi="Calibri" w:cs="Calibri"/>
                <w:color w:val="000000"/>
              </w:rPr>
            </w:pPr>
            <w:r>
              <w:rPr>
                <w:rFonts w:ascii="Calibri" w:eastAsia="Times New Roman" w:hAnsi="Calibri" w:cs="Calibri"/>
                <w:color w:val="000000"/>
              </w:rPr>
              <w:t>Licensed capacity 120+, greater than 50</w:t>
            </w:r>
            <w:r w:rsidR="000B51A1">
              <w:rPr>
                <w:rFonts w:ascii="Calibri" w:eastAsia="Times New Roman" w:hAnsi="Calibri" w:cs="Calibri"/>
                <w:color w:val="000000"/>
              </w:rPr>
              <w:t xml:space="preserve">% </w:t>
            </w:r>
            <w:r>
              <w:rPr>
                <w:rFonts w:ascii="Calibri" w:eastAsia="Times New Roman" w:hAnsi="Calibri" w:cs="Calibri"/>
                <w:color w:val="000000"/>
              </w:rPr>
              <w:t>CCA</w:t>
            </w:r>
          </w:p>
        </w:tc>
        <w:tc>
          <w:tcPr>
            <w:tcW w:w="1705" w:type="dxa"/>
            <w:tcBorders>
              <w:top w:val="nil"/>
              <w:left w:val="nil"/>
              <w:bottom w:val="single" w:sz="4" w:space="0" w:color="auto"/>
              <w:right w:val="single" w:sz="4" w:space="0" w:color="auto"/>
            </w:tcBorders>
            <w:shd w:val="clear" w:color="auto" w:fill="auto"/>
            <w:noWrap/>
            <w:vAlign w:val="bottom"/>
          </w:tcPr>
          <w:p w14:paraId="6BDA6AE1" w14:textId="3D011009" w:rsidR="00F06A0D" w:rsidRPr="00F110CB" w:rsidRDefault="00F06A0D" w:rsidP="00F06A0D">
            <w:pPr>
              <w:spacing w:after="0" w:line="240" w:lineRule="auto"/>
              <w:jc w:val="center"/>
              <w:rPr>
                <w:rFonts w:ascii="Calibri" w:eastAsia="Times New Roman" w:hAnsi="Calibri" w:cs="Calibri"/>
                <w:color w:val="000000"/>
              </w:rPr>
            </w:pPr>
            <w:r>
              <w:rPr>
                <w:rFonts w:ascii="Calibri" w:eastAsia="Times New Roman" w:hAnsi="Calibri" w:cs="Calibri"/>
                <w:color w:val="000000"/>
              </w:rPr>
              <w:t>$15,000</w:t>
            </w:r>
          </w:p>
        </w:tc>
      </w:tr>
    </w:tbl>
    <w:p w14:paraId="14186812" w14:textId="77777777" w:rsidR="00CE5526" w:rsidRDefault="00CE5526" w:rsidP="000834B6">
      <w:pPr>
        <w:spacing w:after="0" w:line="240" w:lineRule="auto"/>
      </w:pPr>
    </w:p>
    <w:p w14:paraId="249113E0" w14:textId="499606CB" w:rsidR="00CE5526" w:rsidRDefault="0099075A" w:rsidP="000834B6">
      <w:pPr>
        <w:spacing w:after="0" w:line="240" w:lineRule="auto"/>
      </w:pPr>
      <w:r>
        <w:rPr>
          <w:noProof/>
        </w:rPr>
        <mc:AlternateContent>
          <mc:Choice Requires="wps">
            <w:drawing>
              <wp:anchor distT="0" distB="0" distL="114300" distR="114300" simplePos="0" relativeHeight="251659264" behindDoc="1" locked="0" layoutInCell="1" allowOverlap="1" wp14:anchorId="22626619" wp14:editId="51BBD320">
                <wp:simplePos x="0" y="0"/>
                <wp:positionH relativeFrom="column">
                  <wp:posOffset>-50800</wp:posOffset>
                </wp:positionH>
                <wp:positionV relativeFrom="paragraph">
                  <wp:posOffset>317500</wp:posOffset>
                </wp:positionV>
                <wp:extent cx="3014662" cy="2606040"/>
                <wp:effectExtent l="0" t="0" r="8255" b="10160"/>
                <wp:wrapTight wrapText="bothSides">
                  <wp:wrapPolygon edited="0">
                    <wp:start x="0" y="0"/>
                    <wp:lineTo x="0" y="21579"/>
                    <wp:lineTo x="21568" y="21579"/>
                    <wp:lineTo x="2156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014662" cy="2606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0C16E3" w14:textId="77777777" w:rsidR="00CE5526" w:rsidRDefault="00CE5526" w:rsidP="00CE5526">
                            <w:pPr>
                              <w:spacing w:after="0" w:line="240" w:lineRule="auto"/>
                            </w:pPr>
                            <w:r>
                              <w:t>Please Note:</w:t>
                            </w:r>
                          </w:p>
                          <w:p w14:paraId="2A423AF6" w14:textId="1DD6D6E9" w:rsidR="00CE5526" w:rsidRDefault="00CE5526" w:rsidP="00CE5526">
                            <w:pPr>
                              <w:spacing w:after="0" w:line="240" w:lineRule="auto"/>
                            </w:pPr>
                            <w:r w:rsidRPr="000834B6">
                              <w:t>A differential of $2,500 will be given to centers that are licensed to serve more than eight children under the age of two.</w:t>
                            </w:r>
                          </w:p>
                          <w:p w14:paraId="55FF7751" w14:textId="77777777" w:rsidR="00CE5526" w:rsidRDefault="00CE5526" w:rsidP="00CE5526">
                            <w:pPr>
                              <w:spacing w:after="0" w:line="240" w:lineRule="auto"/>
                            </w:pPr>
                          </w:p>
                          <w:p w14:paraId="49DCB187" w14:textId="77777777" w:rsidR="00CE5526" w:rsidRPr="000834B6" w:rsidRDefault="00CE5526" w:rsidP="00CE5526">
                            <w:pPr>
                              <w:spacing w:after="0" w:line="240" w:lineRule="auto"/>
                            </w:pPr>
                            <w:r w:rsidRPr="000834B6">
                              <w:t>A differential of $2,000 will be given to centers and a differential of $1,500 to homes at Star 3, 4 and 5.</w:t>
                            </w:r>
                          </w:p>
                          <w:p w14:paraId="449153FD" w14:textId="77777777" w:rsidR="00CE5526" w:rsidRDefault="00CE5526" w:rsidP="00CE5526">
                            <w:pPr>
                              <w:spacing w:after="0" w:line="240" w:lineRule="auto"/>
                            </w:pPr>
                          </w:p>
                          <w:p w14:paraId="329370CB" w14:textId="75505FF3" w:rsidR="00CE5526" w:rsidRDefault="00CE5526" w:rsidP="00CE5526">
                            <w:pPr>
                              <w:spacing w:after="0" w:line="240" w:lineRule="auto"/>
                            </w:pPr>
                            <w:r w:rsidRPr="000834B6">
                              <w:t xml:space="preserve">These amounts will be provided in addition to the amounts listed </w:t>
                            </w:r>
                            <w:r>
                              <w:t>in this chart</w:t>
                            </w:r>
                            <w:r w:rsidRPr="000834B6">
                              <w:t xml:space="preserve">.  </w:t>
                            </w:r>
                          </w:p>
                          <w:p w14:paraId="7394D128" w14:textId="77777777" w:rsidR="00CE5526" w:rsidRDefault="00CE55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626619" id="_x0000_t202" coordsize="21600,21600" o:spt="202" path="m,l,21600r21600,l21600,xe">
                <v:stroke joinstyle="miter"/>
                <v:path gradientshapeok="t" o:connecttype="rect"/>
              </v:shapetype>
              <v:shape id="Text Box 1" o:spid="_x0000_s1026" type="#_x0000_t202" style="position:absolute;margin-left:-4pt;margin-top:25pt;width:237.35pt;height:205.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" fillcolor="white [3201]" strokeweight=".5pt">
                <v:textbox>
                  <w:txbxContent>
                    <w:p w14:paraId="4F0C16E3" w14:textId="77777777" w:rsidR="00CE5526" w:rsidRDefault="00CE5526" w:rsidP="00CE5526">
                      <w:pPr>
                        <w:spacing w:after="0" w:line="240" w:lineRule="auto"/>
                      </w:pPr>
                      <w:r>
                        <w:t>Please Note:</w:t>
                      </w:r>
                    </w:p>
                    <w:p w14:paraId="2A423AF6" w14:textId="1DD6D6E9" w:rsidR="00CE5526" w:rsidRDefault="00CE5526" w:rsidP="00CE5526">
                      <w:pPr>
                        <w:spacing w:after="0" w:line="240" w:lineRule="auto"/>
                      </w:pPr>
                      <w:r w:rsidRPr="000834B6">
                        <w:t>A differential of $2,500 will be given to centers that are licensed to serve more than eight children under the age of two.</w:t>
                      </w:r>
                    </w:p>
                    <w:p w14:paraId="55FF7751" w14:textId="77777777" w:rsidR="00CE5526" w:rsidRDefault="00CE5526" w:rsidP="00CE5526">
                      <w:pPr>
                        <w:spacing w:after="0" w:line="240" w:lineRule="auto"/>
                      </w:pPr>
                    </w:p>
                    <w:p w14:paraId="49DCB187" w14:textId="77777777" w:rsidR="00CE5526" w:rsidRPr="000834B6" w:rsidRDefault="00CE5526" w:rsidP="00CE5526">
                      <w:pPr>
                        <w:spacing w:after="0" w:line="240" w:lineRule="auto"/>
                      </w:pPr>
                      <w:r w:rsidRPr="000834B6">
                        <w:t>A differential of $2,000 will be given to centers and a differential of $1,500 to homes at Star 3, 4 and 5.</w:t>
                      </w:r>
                    </w:p>
                    <w:p w14:paraId="449153FD" w14:textId="77777777" w:rsidR="00CE5526" w:rsidRDefault="00CE5526" w:rsidP="00CE5526">
                      <w:pPr>
                        <w:spacing w:after="0" w:line="240" w:lineRule="auto"/>
                      </w:pPr>
                    </w:p>
                    <w:p w14:paraId="329370CB" w14:textId="75505FF3" w:rsidR="00CE5526" w:rsidRDefault="00CE5526" w:rsidP="00CE5526">
                      <w:pPr>
                        <w:spacing w:after="0" w:line="240" w:lineRule="auto"/>
                      </w:pPr>
                      <w:r w:rsidRPr="000834B6">
                        <w:t xml:space="preserve">These amounts will be provided in addition to the amounts listed </w:t>
                      </w:r>
                      <w:r>
                        <w:t>in this chart</w:t>
                      </w:r>
                      <w:r w:rsidRPr="000834B6">
                        <w:t xml:space="preserve">.  </w:t>
                      </w:r>
                    </w:p>
                    <w:p w14:paraId="7394D128" w14:textId="77777777" w:rsidR="00CE5526" w:rsidRDefault="00CE5526"/>
                  </w:txbxContent>
                </v:textbox>
                <w10:wrap type="tight"/>
              </v:shape>
            </w:pict>
          </mc:Fallback>
        </mc:AlternateContent>
      </w:r>
    </w:p>
    <w:p w14:paraId="5B52EA34" w14:textId="476D5D03" w:rsidR="00CE5526" w:rsidRPr="00CE5526" w:rsidRDefault="00CE5526" w:rsidP="00CE5526">
      <w:pPr>
        <w:pStyle w:val="NormalWeb"/>
        <w:spacing w:before="0" w:beforeAutospacing="0" w:after="0" w:afterAutospacing="0"/>
        <w:rPr>
          <w:rFonts w:asciiTheme="minorHAnsi" w:hAnsiTheme="minorHAnsi" w:cstheme="minorHAnsi"/>
          <w:color w:val="000000"/>
          <w:sz w:val="20"/>
          <w:szCs w:val="20"/>
        </w:rPr>
      </w:pPr>
      <w:r w:rsidRPr="00CE5526">
        <w:rPr>
          <w:rFonts w:asciiTheme="minorHAnsi" w:hAnsiTheme="minorHAnsi" w:cstheme="minorHAnsi"/>
          <w:color w:val="000000"/>
          <w:sz w:val="20"/>
          <w:szCs w:val="20"/>
        </w:rPr>
        <w:t>Over the course of the pandemic, the following financial supports have been provided: </w:t>
      </w:r>
    </w:p>
    <w:p w14:paraId="16EFC335" w14:textId="77777777" w:rsidR="00CE5526" w:rsidRPr="00CE5526" w:rsidRDefault="00CE5526" w:rsidP="00CE5526">
      <w:pPr>
        <w:pStyle w:val="NormalWeb"/>
        <w:numPr>
          <w:ilvl w:val="0"/>
          <w:numId w:val="1"/>
        </w:numPr>
        <w:spacing w:before="0" w:beforeAutospacing="0" w:after="0" w:afterAutospacing="0"/>
        <w:textAlignment w:val="baseline"/>
        <w:rPr>
          <w:rFonts w:asciiTheme="minorHAnsi" w:hAnsiTheme="minorHAnsi" w:cstheme="minorHAnsi"/>
          <w:color w:val="000000"/>
          <w:sz w:val="20"/>
          <w:szCs w:val="20"/>
        </w:rPr>
      </w:pPr>
      <w:r w:rsidRPr="00CE5526">
        <w:rPr>
          <w:rFonts w:asciiTheme="minorHAnsi" w:hAnsiTheme="minorHAnsi" w:cstheme="minorHAnsi"/>
          <w:color w:val="000000"/>
          <w:sz w:val="20"/>
          <w:szCs w:val="20"/>
        </w:rPr>
        <w:t>$250 differential per contract (March and April) </w:t>
      </w:r>
    </w:p>
    <w:p w14:paraId="07207477" w14:textId="77777777" w:rsidR="00CE5526" w:rsidRPr="00CE5526" w:rsidRDefault="00CE5526" w:rsidP="00CE5526">
      <w:pPr>
        <w:pStyle w:val="NormalWeb"/>
        <w:numPr>
          <w:ilvl w:val="0"/>
          <w:numId w:val="1"/>
        </w:numPr>
        <w:spacing w:before="0" w:beforeAutospacing="0" w:after="0" w:afterAutospacing="0"/>
        <w:textAlignment w:val="baseline"/>
        <w:rPr>
          <w:rFonts w:asciiTheme="minorHAnsi" w:hAnsiTheme="minorHAnsi" w:cstheme="minorHAnsi"/>
          <w:color w:val="000000"/>
          <w:sz w:val="20"/>
          <w:szCs w:val="20"/>
        </w:rPr>
      </w:pPr>
      <w:r w:rsidRPr="00CE5526">
        <w:rPr>
          <w:rFonts w:asciiTheme="minorHAnsi" w:hAnsiTheme="minorHAnsi" w:cstheme="minorHAnsi"/>
          <w:color w:val="000000"/>
          <w:sz w:val="20"/>
          <w:szCs w:val="20"/>
        </w:rPr>
        <w:t>waiving of parent copays (March - May) </w:t>
      </w:r>
    </w:p>
    <w:p w14:paraId="0320B327" w14:textId="77777777" w:rsidR="00CE5526" w:rsidRPr="00CE5526" w:rsidRDefault="00CE5526" w:rsidP="00CE5526">
      <w:pPr>
        <w:pStyle w:val="NormalWeb"/>
        <w:numPr>
          <w:ilvl w:val="0"/>
          <w:numId w:val="1"/>
        </w:numPr>
        <w:spacing w:before="0" w:beforeAutospacing="0" w:after="0" w:afterAutospacing="0"/>
        <w:textAlignment w:val="baseline"/>
        <w:rPr>
          <w:rFonts w:asciiTheme="minorHAnsi" w:hAnsiTheme="minorHAnsi" w:cstheme="minorHAnsi"/>
          <w:color w:val="000000"/>
          <w:sz w:val="20"/>
          <w:szCs w:val="20"/>
        </w:rPr>
      </w:pPr>
      <w:r w:rsidRPr="00CE5526">
        <w:rPr>
          <w:rFonts w:asciiTheme="minorHAnsi" w:hAnsiTheme="minorHAnsi" w:cstheme="minorHAnsi"/>
          <w:color w:val="000000"/>
          <w:sz w:val="20"/>
          <w:szCs w:val="20"/>
        </w:rPr>
        <w:t>paying contracts based on enrollment not attendance (March - June) </w:t>
      </w:r>
    </w:p>
    <w:p w14:paraId="6CB4489F" w14:textId="76501B65" w:rsidR="00CE5526" w:rsidRPr="00CE5526" w:rsidRDefault="00CE5526" w:rsidP="00CE5526">
      <w:pPr>
        <w:pStyle w:val="NormalWeb"/>
        <w:spacing w:before="0" w:beforeAutospacing="0" w:after="0" w:afterAutospacing="0"/>
        <w:rPr>
          <w:rFonts w:asciiTheme="minorHAnsi" w:hAnsiTheme="minorHAnsi" w:cstheme="minorHAnsi"/>
          <w:color w:val="000000"/>
          <w:sz w:val="20"/>
          <w:szCs w:val="20"/>
        </w:rPr>
      </w:pPr>
      <w:r w:rsidRPr="00CE5526">
        <w:rPr>
          <w:rFonts w:asciiTheme="minorHAnsi" w:hAnsiTheme="minorHAnsi" w:cstheme="minorHAnsi"/>
          <w:color w:val="000000"/>
          <w:sz w:val="20"/>
          <w:szCs w:val="20"/>
        </w:rPr>
        <w:t xml:space="preserve">These financial supports have benefited the state’s licensed facilities and registered homes that serve families who receive child care assistance (CCA). Therefore, facilities who did not benefit from these supports are eligible to apply for a larger amount of funding through the Child Care Stabilization and Recovery Grant. </w:t>
      </w:r>
    </w:p>
    <w:sectPr w:rsidR="00CE5526" w:rsidRPr="00CE5526" w:rsidSect="0099075A">
      <w:type w:val="continuous"/>
      <w:pgSz w:w="12240" w:h="15840"/>
      <w:pgMar w:top="1260" w:right="1440" w:bottom="45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B67CA" w14:textId="77777777" w:rsidR="00C70C7A" w:rsidRDefault="00C70C7A" w:rsidP="00CE5526">
      <w:pPr>
        <w:spacing w:after="0" w:line="240" w:lineRule="auto"/>
      </w:pPr>
      <w:r>
        <w:separator/>
      </w:r>
    </w:p>
  </w:endnote>
  <w:endnote w:type="continuationSeparator" w:id="0">
    <w:p w14:paraId="6F58275B" w14:textId="77777777" w:rsidR="00C70C7A" w:rsidRDefault="00C70C7A" w:rsidP="00CE5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86CCE" w14:textId="77777777" w:rsidR="00C70C7A" w:rsidRDefault="00C70C7A" w:rsidP="00CE5526">
      <w:pPr>
        <w:spacing w:after="0" w:line="240" w:lineRule="auto"/>
      </w:pPr>
      <w:r>
        <w:separator/>
      </w:r>
    </w:p>
  </w:footnote>
  <w:footnote w:type="continuationSeparator" w:id="0">
    <w:p w14:paraId="089CA5F1" w14:textId="77777777" w:rsidR="00C70C7A" w:rsidRDefault="00C70C7A" w:rsidP="00CE5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FB645" w14:textId="1561C1BB" w:rsidR="00CE5526" w:rsidRDefault="00CE5526" w:rsidP="00CE5526">
    <w:pPr>
      <w:pStyle w:val="Header"/>
      <w:jc w:val="center"/>
    </w:pPr>
    <w:r>
      <w:t>Child Care Recovery and Stabilization Grant - 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24BF"/>
    <w:multiLevelType w:val="multilevel"/>
    <w:tmpl w:val="CD1C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CB"/>
    <w:rsid w:val="00071BF6"/>
    <w:rsid w:val="000834B6"/>
    <w:rsid w:val="000B51A1"/>
    <w:rsid w:val="001053F5"/>
    <w:rsid w:val="00382BBB"/>
    <w:rsid w:val="003B5A7A"/>
    <w:rsid w:val="0042415A"/>
    <w:rsid w:val="00460E0A"/>
    <w:rsid w:val="008229F1"/>
    <w:rsid w:val="00941FEA"/>
    <w:rsid w:val="0099075A"/>
    <w:rsid w:val="00B63E6A"/>
    <w:rsid w:val="00C70C7A"/>
    <w:rsid w:val="00CE5526"/>
    <w:rsid w:val="00D34EDD"/>
    <w:rsid w:val="00D74C2F"/>
    <w:rsid w:val="00F06A0D"/>
    <w:rsid w:val="00F1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CFC60"/>
  <w15:chartTrackingRefBased/>
  <w15:docId w15:val="{BAAD2286-F0BA-4578-860D-3047C224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A7A"/>
    <w:rPr>
      <w:rFonts w:ascii="Segoe UI" w:hAnsi="Segoe UI" w:cs="Segoe UI"/>
      <w:sz w:val="18"/>
      <w:szCs w:val="18"/>
    </w:rPr>
  </w:style>
  <w:style w:type="character" w:styleId="CommentReference">
    <w:name w:val="annotation reference"/>
    <w:basedOn w:val="DefaultParagraphFont"/>
    <w:uiPriority w:val="99"/>
    <w:semiHidden/>
    <w:unhideWhenUsed/>
    <w:rsid w:val="003B5A7A"/>
    <w:rPr>
      <w:sz w:val="16"/>
      <w:szCs w:val="16"/>
    </w:rPr>
  </w:style>
  <w:style w:type="paragraph" w:styleId="CommentText">
    <w:name w:val="annotation text"/>
    <w:basedOn w:val="Normal"/>
    <w:link w:val="CommentTextChar"/>
    <w:uiPriority w:val="99"/>
    <w:semiHidden/>
    <w:unhideWhenUsed/>
    <w:rsid w:val="003B5A7A"/>
    <w:pPr>
      <w:spacing w:line="240" w:lineRule="auto"/>
    </w:pPr>
    <w:rPr>
      <w:sz w:val="20"/>
      <w:szCs w:val="20"/>
    </w:rPr>
  </w:style>
  <w:style w:type="character" w:customStyle="1" w:styleId="CommentTextChar">
    <w:name w:val="Comment Text Char"/>
    <w:basedOn w:val="DefaultParagraphFont"/>
    <w:link w:val="CommentText"/>
    <w:uiPriority w:val="99"/>
    <w:semiHidden/>
    <w:rsid w:val="003B5A7A"/>
    <w:rPr>
      <w:sz w:val="20"/>
      <w:szCs w:val="20"/>
    </w:rPr>
  </w:style>
  <w:style w:type="paragraph" w:styleId="CommentSubject">
    <w:name w:val="annotation subject"/>
    <w:basedOn w:val="CommentText"/>
    <w:next w:val="CommentText"/>
    <w:link w:val="CommentSubjectChar"/>
    <w:uiPriority w:val="99"/>
    <w:semiHidden/>
    <w:unhideWhenUsed/>
    <w:rsid w:val="003B5A7A"/>
    <w:rPr>
      <w:b/>
      <w:bCs/>
    </w:rPr>
  </w:style>
  <w:style w:type="character" w:customStyle="1" w:styleId="CommentSubjectChar">
    <w:name w:val="Comment Subject Char"/>
    <w:basedOn w:val="CommentTextChar"/>
    <w:link w:val="CommentSubject"/>
    <w:uiPriority w:val="99"/>
    <w:semiHidden/>
    <w:rsid w:val="003B5A7A"/>
    <w:rPr>
      <w:b/>
      <w:bCs/>
      <w:sz w:val="20"/>
      <w:szCs w:val="20"/>
    </w:rPr>
  </w:style>
  <w:style w:type="paragraph" w:styleId="Revision">
    <w:name w:val="Revision"/>
    <w:hidden/>
    <w:uiPriority w:val="99"/>
    <w:semiHidden/>
    <w:rsid w:val="00F06A0D"/>
    <w:pPr>
      <w:spacing w:after="0" w:line="240" w:lineRule="auto"/>
    </w:pPr>
  </w:style>
  <w:style w:type="paragraph" w:styleId="NormalWeb">
    <w:name w:val="Normal (Web)"/>
    <w:basedOn w:val="Normal"/>
    <w:uiPriority w:val="99"/>
    <w:unhideWhenUsed/>
    <w:rsid w:val="00CE552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E5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526"/>
  </w:style>
  <w:style w:type="paragraph" w:styleId="Footer">
    <w:name w:val="footer"/>
    <w:basedOn w:val="Normal"/>
    <w:link w:val="FooterChar"/>
    <w:uiPriority w:val="99"/>
    <w:unhideWhenUsed/>
    <w:rsid w:val="00CE5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538450">
      <w:bodyDiv w:val="1"/>
      <w:marLeft w:val="0"/>
      <w:marRight w:val="0"/>
      <w:marTop w:val="0"/>
      <w:marBottom w:val="0"/>
      <w:divBdr>
        <w:top w:val="none" w:sz="0" w:space="0" w:color="auto"/>
        <w:left w:val="none" w:sz="0" w:space="0" w:color="auto"/>
        <w:bottom w:val="none" w:sz="0" w:space="0" w:color="auto"/>
        <w:right w:val="none" w:sz="0" w:space="0" w:color="auto"/>
      </w:divBdr>
    </w:div>
    <w:div w:id="1356273650">
      <w:bodyDiv w:val="1"/>
      <w:marLeft w:val="0"/>
      <w:marRight w:val="0"/>
      <w:marTop w:val="0"/>
      <w:marBottom w:val="0"/>
      <w:divBdr>
        <w:top w:val="none" w:sz="0" w:space="0" w:color="auto"/>
        <w:left w:val="none" w:sz="0" w:space="0" w:color="auto"/>
        <w:bottom w:val="none" w:sz="0" w:space="0" w:color="auto"/>
        <w:right w:val="none" w:sz="0" w:space="0" w:color="auto"/>
      </w:divBdr>
    </w:div>
    <w:div w:id="19909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O'Malley</dc:creator>
  <cp:keywords/>
  <dc:description/>
  <cp:lastModifiedBy>Garrett Thomas Massey</cp:lastModifiedBy>
  <cp:revision>2</cp:revision>
  <dcterms:created xsi:type="dcterms:W3CDTF">2020-07-14T17:10:00Z</dcterms:created>
  <dcterms:modified xsi:type="dcterms:W3CDTF">2020-07-14T17:10:00Z</dcterms:modified>
</cp:coreProperties>
</file>